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7BA00" w14:textId="77777777" w:rsidR="00D34675" w:rsidRPr="0049336D" w:rsidRDefault="0049336D" w:rsidP="0049336D">
      <w:pPr>
        <w:pStyle w:val="Title"/>
        <w:jc w:val="both"/>
        <w:rPr>
          <w:rFonts w:asciiTheme="minorHAnsi" w:hAnsiTheme="minorHAnsi"/>
          <w:sz w:val="48"/>
          <w:szCs w:val="48"/>
        </w:rPr>
      </w:pPr>
      <w:r>
        <w:rPr>
          <w:rFonts w:asciiTheme="minorHAnsi" w:hAnsiTheme="minorHAnsi"/>
          <w:sz w:val="48"/>
          <w:szCs w:val="48"/>
        </w:rPr>
        <w:t>Fiscal Sponsorship</w:t>
      </w:r>
      <w:r w:rsidR="00F40B11" w:rsidRPr="0049336D">
        <w:rPr>
          <w:rFonts w:asciiTheme="minorHAnsi" w:hAnsiTheme="minorHAnsi"/>
          <w:sz w:val="48"/>
          <w:szCs w:val="48"/>
        </w:rPr>
        <w:t xml:space="preserve"> Agreement</w:t>
      </w:r>
    </w:p>
    <w:p w14:paraId="17D7BA01" w14:textId="309C758B" w:rsidR="00111CF7" w:rsidRDefault="00396625" w:rsidP="0049336D">
      <w:pPr>
        <w:autoSpaceDE w:val="0"/>
        <w:autoSpaceDN w:val="0"/>
        <w:adjustRightInd w:val="0"/>
        <w:spacing w:after="0"/>
        <w:jc w:val="both"/>
        <w:rPr>
          <w:rFonts w:cs="Times New Roman"/>
          <w:i/>
          <w:iCs/>
          <w:color w:val="000000"/>
          <w:szCs w:val="24"/>
        </w:rPr>
      </w:pPr>
      <w:r w:rsidRPr="00396625">
        <w:rPr>
          <w:rFonts w:cs="Times New Roman"/>
          <w:i/>
          <w:iCs/>
          <w:color w:val="000000"/>
          <w:szCs w:val="24"/>
        </w:rPr>
        <w:t>[Highlighted text indicates text to be replaced. Purple tags indicate optional text; delete if unneeded.]</w:t>
      </w:r>
    </w:p>
    <w:p w14:paraId="7321D893" w14:textId="77777777" w:rsidR="00396625" w:rsidRPr="0049336D" w:rsidRDefault="00396625" w:rsidP="0049336D">
      <w:pPr>
        <w:autoSpaceDE w:val="0"/>
        <w:autoSpaceDN w:val="0"/>
        <w:adjustRightInd w:val="0"/>
        <w:spacing w:after="0"/>
        <w:jc w:val="both"/>
        <w:rPr>
          <w:rFonts w:cs="Times New Roman"/>
          <w:color w:val="000000"/>
          <w:szCs w:val="24"/>
        </w:rPr>
      </w:pPr>
    </w:p>
    <w:p w14:paraId="17D7BA02" w14:textId="2E3F9C0D" w:rsidR="00F40B11" w:rsidRPr="0049336D" w:rsidRDefault="00F40B11" w:rsidP="0049336D">
      <w:pPr>
        <w:autoSpaceDE w:val="0"/>
        <w:autoSpaceDN w:val="0"/>
        <w:adjustRightInd w:val="0"/>
        <w:spacing w:after="0"/>
        <w:jc w:val="both"/>
        <w:rPr>
          <w:rFonts w:cs="Times New Roman"/>
          <w:color w:val="000000"/>
          <w:szCs w:val="24"/>
        </w:rPr>
      </w:pPr>
      <w:r w:rsidRPr="0049336D">
        <w:rPr>
          <w:rFonts w:cs="Times New Roman"/>
          <w:color w:val="000000"/>
          <w:szCs w:val="24"/>
        </w:rPr>
        <w:t xml:space="preserve">On </w:t>
      </w:r>
      <w:r w:rsidRPr="00D1615F">
        <w:rPr>
          <w:rFonts w:cs="Times New Roman"/>
          <w:color w:val="000000"/>
          <w:szCs w:val="24"/>
          <w:highlight w:val="yellow"/>
        </w:rPr>
        <w:t>____________________</w:t>
      </w:r>
      <w:r w:rsidRPr="0049336D">
        <w:rPr>
          <w:rFonts w:cs="Times New Roman"/>
          <w:color w:val="000000"/>
          <w:szCs w:val="24"/>
        </w:rPr>
        <w:t>, 20</w:t>
      </w:r>
      <w:r w:rsidR="00AB434C" w:rsidRPr="00D1615F">
        <w:rPr>
          <w:rFonts w:cs="Times New Roman"/>
          <w:color w:val="000000"/>
          <w:szCs w:val="24"/>
          <w:highlight w:val="yellow"/>
        </w:rPr>
        <w:t>_</w:t>
      </w:r>
      <w:r w:rsidRPr="00D1615F">
        <w:rPr>
          <w:rFonts w:cs="Times New Roman"/>
          <w:color w:val="000000"/>
          <w:szCs w:val="24"/>
          <w:highlight w:val="yellow"/>
        </w:rPr>
        <w:t>__</w:t>
      </w:r>
      <w:r w:rsidRPr="0049336D">
        <w:rPr>
          <w:rFonts w:cs="Times New Roman"/>
          <w:color w:val="000000"/>
          <w:szCs w:val="24"/>
        </w:rPr>
        <w:t xml:space="preserve">, </w:t>
      </w:r>
      <w:r w:rsidRPr="00D1615F">
        <w:rPr>
          <w:rFonts w:cs="Times New Roman"/>
          <w:color w:val="000000"/>
          <w:szCs w:val="24"/>
          <w:highlight w:val="yellow"/>
        </w:rPr>
        <w:t xml:space="preserve">___________________ </w:t>
      </w:r>
      <w:r w:rsidR="00891921" w:rsidRPr="00D1615F">
        <w:rPr>
          <w:rFonts w:cs="Times New Roman"/>
          <w:b/>
          <w:color w:val="000000"/>
          <w:szCs w:val="24"/>
          <w:highlight w:val="yellow"/>
        </w:rPr>
        <w:t xml:space="preserve">[NAME] </w:t>
      </w:r>
      <w:r w:rsidR="00891921" w:rsidRPr="00D1615F">
        <w:rPr>
          <w:rFonts w:cs="Times New Roman"/>
          <w:color w:val="000000"/>
          <w:szCs w:val="24"/>
          <w:highlight w:val="yellow"/>
        </w:rPr>
        <w:t>Community Foundation</w:t>
      </w:r>
      <w:r w:rsidRPr="0049336D">
        <w:rPr>
          <w:rFonts w:cs="Times New Roman"/>
          <w:color w:val="000000"/>
          <w:szCs w:val="24"/>
        </w:rPr>
        <w:t xml:space="preserve"> </w:t>
      </w:r>
      <w:r w:rsidR="007E1611" w:rsidRPr="0049336D">
        <w:rPr>
          <w:rFonts w:cs="Times New Roman"/>
          <w:color w:val="000000"/>
          <w:szCs w:val="24"/>
        </w:rPr>
        <w:t xml:space="preserve">(Foundation) </w:t>
      </w:r>
      <w:r w:rsidRPr="0049336D">
        <w:rPr>
          <w:rFonts w:cs="Times New Roman"/>
          <w:color w:val="000000"/>
          <w:szCs w:val="24"/>
        </w:rPr>
        <w:t>decided that financial</w:t>
      </w:r>
      <w:r w:rsidR="00891921" w:rsidRPr="0049336D">
        <w:rPr>
          <w:rFonts w:cs="Times New Roman"/>
          <w:color w:val="000000"/>
          <w:szCs w:val="24"/>
        </w:rPr>
        <w:t xml:space="preserve"> </w:t>
      </w:r>
      <w:r w:rsidRPr="0049336D">
        <w:rPr>
          <w:rFonts w:cs="Times New Roman"/>
          <w:color w:val="000000"/>
          <w:szCs w:val="24"/>
        </w:rPr>
        <w:t xml:space="preserve">support of the project described in the cover letter accompanying this Agreement will further </w:t>
      </w:r>
      <w:r w:rsidR="006B15EC" w:rsidRPr="0049336D">
        <w:rPr>
          <w:rFonts w:cs="Times New Roman"/>
          <w:color w:val="000000"/>
          <w:szCs w:val="24"/>
        </w:rPr>
        <w:t>the Foundation’s</w:t>
      </w:r>
      <w:r w:rsidR="00891921" w:rsidRPr="0049336D">
        <w:rPr>
          <w:rFonts w:cs="Times New Roman"/>
          <w:color w:val="000000"/>
          <w:szCs w:val="24"/>
        </w:rPr>
        <w:t xml:space="preserve"> </w:t>
      </w:r>
      <w:r w:rsidRPr="0049336D">
        <w:rPr>
          <w:rFonts w:cs="Times New Roman"/>
          <w:color w:val="000000"/>
          <w:szCs w:val="24"/>
        </w:rPr>
        <w:t xml:space="preserve">tax-exempt purposes. Therefore, </w:t>
      </w:r>
      <w:r w:rsidR="006B15EC" w:rsidRPr="0049336D">
        <w:rPr>
          <w:rFonts w:cs="Times New Roman"/>
          <w:color w:val="000000"/>
          <w:szCs w:val="24"/>
        </w:rPr>
        <w:t>the Foundation</w:t>
      </w:r>
      <w:r w:rsidRPr="0049336D">
        <w:rPr>
          <w:rFonts w:cs="Times New Roman"/>
          <w:color w:val="000000"/>
          <w:szCs w:val="24"/>
        </w:rPr>
        <w:t xml:space="preserve"> has created a restricted fund designated for such project, and</w:t>
      </w:r>
      <w:r w:rsidR="00891921" w:rsidRPr="0049336D">
        <w:rPr>
          <w:rFonts w:cs="Times New Roman"/>
          <w:color w:val="000000"/>
          <w:szCs w:val="24"/>
        </w:rPr>
        <w:t xml:space="preserve"> </w:t>
      </w:r>
      <w:r w:rsidRPr="0049336D">
        <w:rPr>
          <w:rFonts w:cs="Times New Roman"/>
          <w:color w:val="000000"/>
          <w:szCs w:val="24"/>
        </w:rPr>
        <w:t>has decided to grant all amounts that it may deposit to that fund, less any administrative charge as set</w:t>
      </w:r>
      <w:r w:rsidR="00891921" w:rsidRPr="0049336D">
        <w:rPr>
          <w:rFonts w:cs="Times New Roman"/>
          <w:color w:val="000000"/>
          <w:szCs w:val="24"/>
        </w:rPr>
        <w:t xml:space="preserve"> </w:t>
      </w:r>
      <w:r w:rsidRPr="0049336D">
        <w:rPr>
          <w:rFonts w:cs="Times New Roman"/>
          <w:color w:val="000000"/>
          <w:szCs w:val="24"/>
        </w:rPr>
        <w:t xml:space="preserve">forth below, to </w:t>
      </w:r>
      <w:r w:rsidRPr="00D1615F">
        <w:rPr>
          <w:rFonts w:cs="Times New Roman"/>
          <w:color w:val="000000"/>
          <w:szCs w:val="24"/>
          <w:highlight w:val="yellow"/>
        </w:rPr>
        <w:t>______________________________</w:t>
      </w:r>
      <w:r w:rsidRPr="0049336D">
        <w:rPr>
          <w:rFonts w:cs="Times New Roman"/>
          <w:color w:val="000000"/>
          <w:szCs w:val="24"/>
        </w:rPr>
        <w:t xml:space="preserve"> (Grantee), subject to the following terms and</w:t>
      </w:r>
      <w:r w:rsidR="00891921" w:rsidRPr="0049336D">
        <w:rPr>
          <w:rFonts w:cs="Times New Roman"/>
          <w:color w:val="000000"/>
          <w:szCs w:val="24"/>
        </w:rPr>
        <w:t xml:space="preserve"> </w:t>
      </w:r>
      <w:r w:rsidRPr="0049336D">
        <w:rPr>
          <w:rFonts w:cs="Times New Roman"/>
          <w:color w:val="000000"/>
          <w:szCs w:val="24"/>
        </w:rPr>
        <w:t>conditions:</w:t>
      </w:r>
    </w:p>
    <w:p w14:paraId="17D7BA03" w14:textId="77777777" w:rsidR="00891921" w:rsidRPr="0049336D" w:rsidRDefault="00891921" w:rsidP="0049336D">
      <w:pPr>
        <w:autoSpaceDE w:val="0"/>
        <w:autoSpaceDN w:val="0"/>
        <w:adjustRightInd w:val="0"/>
        <w:spacing w:after="0"/>
        <w:jc w:val="both"/>
        <w:rPr>
          <w:rFonts w:cs="Times New Roman"/>
          <w:color w:val="000000"/>
          <w:szCs w:val="24"/>
        </w:rPr>
      </w:pPr>
    </w:p>
    <w:p w14:paraId="03C7E5D1" w14:textId="77777777" w:rsidR="006B7D95" w:rsidRDefault="00F40B11" w:rsidP="0049336D">
      <w:pPr>
        <w:pStyle w:val="ListParagraph"/>
        <w:numPr>
          <w:ilvl w:val="0"/>
          <w:numId w:val="4"/>
        </w:numPr>
        <w:autoSpaceDE w:val="0"/>
        <w:autoSpaceDN w:val="0"/>
        <w:adjustRightInd w:val="0"/>
        <w:spacing w:after="240"/>
        <w:jc w:val="both"/>
        <w:rPr>
          <w:rFonts w:cs="Times New Roman"/>
          <w:color w:val="000000"/>
          <w:szCs w:val="24"/>
        </w:rPr>
      </w:pPr>
      <w:r w:rsidRPr="006B7D95">
        <w:rPr>
          <w:rFonts w:cs="Times New Roman"/>
          <w:color w:val="000000"/>
          <w:szCs w:val="24"/>
        </w:rPr>
        <w:t>Grantee shall provide</w:t>
      </w:r>
      <w:r w:rsidR="007E1611" w:rsidRPr="006B7D95">
        <w:rPr>
          <w:rFonts w:cs="Times New Roman"/>
          <w:color w:val="000000"/>
          <w:szCs w:val="24"/>
        </w:rPr>
        <w:t xml:space="preserve"> the Foundation</w:t>
      </w:r>
      <w:r w:rsidRPr="006B7D95">
        <w:rPr>
          <w:rFonts w:cs="Times New Roman"/>
          <w:color w:val="000000"/>
          <w:szCs w:val="24"/>
        </w:rPr>
        <w:t xml:space="preserve"> with its governing documents, a completed and filed IRS</w:t>
      </w:r>
      <w:r w:rsidR="00891921" w:rsidRPr="006B7D95">
        <w:rPr>
          <w:rFonts w:cs="Times New Roman"/>
          <w:color w:val="000000"/>
          <w:szCs w:val="24"/>
        </w:rPr>
        <w:t xml:space="preserve"> </w:t>
      </w:r>
      <w:r w:rsidRPr="006B7D95">
        <w:rPr>
          <w:rFonts w:cs="Times New Roman"/>
          <w:color w:val="000000"/>
          <w:szCs w:val="24"/>
        </w:rPr>
        <w:t xml:space="preserve">Form SS-4 or other documentation satisfactory to </w:t>
      </w:r>
      <w:r w:rsidR="006B15EC" w:rsidRPr="006B7D95">
        <w:rPr>
          <w:rFonts w:cs="Times New Roman"/>
          <w:color w:val="000000"/>
          <w:szCs w:val="24"/>
        </w:rPr>
        <w:t>the Foundation</w:t>
      </w:r>
      <w:r w:rsidRPr="006B7D95">
        <w:rPr>
          <w:rFonts w:cs="Times New Roman"/>
          <w:color w:val="000000"/>
          <w:szCs w:val="24"/>
        </w:rPr>
        <w:t>, showing Grantee's separate</w:t>
      </w:r>
      <w:r w:rsidR="00891921" w:rsidRPr="006B7D95">
        <w:rPr>
          <w:rFonts w:cs="Times New Roman"/>
          <w:color w:val="000000"/>
          <w:szCs w:val="24"/>
        </w:rPr>
        <w:t xml:space="preserve"> </w:t>
      </w:r>
      <w:r w:rsidRPr="006B7D95">
        <w:rPr>
          <w:rFonts w:cs="Times New Roman"/>
          <w:color w:val="000000"/>
          <w:szCs w:val="24"/>
        </w:rPr>
        <w:t>existence as an organization.</w:t>
      </w:r>
      <w:r w:rsidR="00EF2D61" w:rsidRPr="006B7D95">
        <w:rPr>
          <w:rFonts w:cs="Times New Roman"/>
          <w:color w:val="000000"/>
          <w:szCs w:val="24"/>
        </w:rPr>
        <w:t xml:space="preserve">  </w:t>
      </w:r>
    </w:p>
    <w:p w14:paraId="6BA4EA86" w14:textId="77777777" w:rsidR="006B7D95" w:rsidRDefault="006B7D95" w:rsidP="006B7D95">
      <w:pPr>
        <w:pStyle w:val="ListParagraph"/>
        <w:autoSpaceDE w:val="0"/>
        <w:autoSpaceDN w:val="0"/>
        <w:adjustRightInd w:val="0"/>
        <w:spacing w:after="240"/>
        <w:jc w:val="both"/>
        <w:rPr>
          <w:rFonts w:cs="Times New Roman"/>
          <w:color w:val="000000"/>
          <w:szCs w:val="24"/>
        </w:rPr>
      </w:pPr>
    </w:p>
    <w:p w14:paraId="7FF27166" w14:textId="77777777" w:rsidR="006B7D95" w:rsidRDefault="00F40B11" w:rsidP="0049336D">
      <w:pPr>
        <w:pStyle w:val="ListParagraph"/>
        <w:numPr>
          <w:ilvl w:val="0"/>
          <w:numId w:val="4"/>
        </w:numPr>
        <w:autoSpaceDE w:val="0"/>
        <w:autoSpaceDN w:val="0"/>
        <w:adjustRightInd w:val="0"/>
        <w:spacing w:after="240"/>
        <w:jc w:val="both"/>
        <w:rPr>
          <w:rFonts w:cs="Times New Roman"/>
          <w:color w:val="000000"/>
          <w:szCs w:val="24"/>
        </w:rPr>
      </w:pPr>
      <w:r w:rsidRPr="006B7D95">
        <w:rPr>
          <w:rFonts w:cs="Times New Roman"/>
          <w:color w:val="000000"/>
          <w:szCs w:val="24"/>
        </w:rPr>
        <w:t>Grantee shall use the grant solely for the project described in the accompanying cover letter</w:t>
      </w:r>
      <w:r w:rsidR="006B15EC" w:rsidRPr="006B7D95">
        <w:rPr>
          <w:rFonts w:cs="Times New Roman"/>
          <w:color w:val="000000"/>
          <w:szCs w:val="24"/>
        </w:rPr>
        <w:t xml:space="preserve"> and solely in accordance with the approved project budget. G</w:t>
      </w:r>
      <w:r w:rsidRPr="006B7D95">
        <w:rPr>
          <w:rFonts w:cs="Times New Roman"/>
          <w:color w:val="000000"/>
          <w:szCs w:val="24"/>
        </w:rPr>
        <w:t>rantee shall repay to</w:t>
      </w:r>
      <w:r w:rsidR="007E1611" w:rsidRPr="006B7D95">
        <w:rPr>
          <w:rFonts w:cs="Times New Roman"/>
          <w:color w:val="000000"/>
          <w:szCs w:val="24"/>
        </w:rPr>
        <w:t xml:space="preserve"> the Foundation</w:t>
      </w:r>
      <w:r w:rsidRPr="006B7D95">
        <w:rPr>
          <w:rFonts w:cs="Times New Roman"/>
          <w:color w:val="000000"/>
          <w:szCs w:val="24"/>
        </w:rPr>
        <w:t xml:space="preserve"> any portion of the amount granted which is not used for that</w:t>
      </w:r>
      <w:r w:rsidR="00891921" w:rsidRPr="006B7D95">
        <w:rPr>
          <w:rFonts w:cs="Times New Roman"/>
          <w:color w:val="000000"/>
          <w:szCs w:val="24"/>
        </w:rPr>
        <w:t xml:space="preserve"> </w:t>
      </w:r>
      <w:r w:rsidRPr="006B7D95">
        <w:rPr>
          <w:rFonts w:cs="Times New Roman"/>
          <w:color w:val="000000"/>
          <w:szCs w:val="24"/>
        </w:rPr>
        <w:t>project. Any changes in the purposes for which grant funds are spent must be approved in</w:t>
      </w:r>
      <w:r w:rsidR="00891921" w:rsidRPr="006B7D95">
        <w:rPr>
          <w:rFonts w:cs="Times New Roman"/>
          <w:color w:val="000000"/>
          <w:szCs w:val="24"/>
        </w:rPr>
        <w:t xml:space="preserve"> </w:t>
      </w:r>
      <w:r w:rsidRPr="006B7D95">
        <w:rPr>
          <w:rFonts w:cs="Times New Roman"/>
          <w:color w:val="000000"/>
          <w:szCs w:val="24"/>
        </w:rPr>
        <w:t>writing by</w:t>
      </w:r>
      <w:r w:rsidR="007E1611" w:rsidRPr="006B7D95">
        <w:rPr>
          <w:rFonts w:cs="Times New Roman"/>
          <w:color w:val="000000"/>
          <w:szCs w:val="24"/>
        </w:rPr>
        <w:t xml:space="preserve"> the Foundation</w:t>
      </w:r>
      <w:r w:rsidRPr="006B7D95">
        <w:rPr>
          <w:rFonts w:cs="Times New Roman"/>
          <w:color w:val="000000"/>
          <w:szCs w:val="24"/>
        </w:rPr>
        <w:t xml:space="preserve"> before implementation. </w:t>
      </w:r>
      <w:r w:rsidR="006B15EC" w:rsidRPr="006B7D95">
        <w:rPr>
          <w:rFonts w:cs="Times New Roman"/>
          <w:color w:val="000000"/>
          <w:szCs w:val="24"/>
        </w:rPr>
        <w:t>I</w:t>
      </w:r>
      <w:r w:rsidRPr="006B7D95">
        <w:rPr>
          <w:rFonts w:cs="Times New Roman"/>
          <w:color w:val="000000"/>
          <w:szCs w:val="24"/>
        </w:rPr>
        <w:t>f Grantee breaches this</w:t>
      </w:r>
      <w:r w:rsidR="00891921" w:rsidRPr="006B7D95">
        <w:rPr>
          <w:rFonts w:cs="Times New Roman"/>
          <w:color w:val="000000"/>
          <w:szCs w:val="24"/>
        </w:rPr>
        <w:t xml:space="preserve"> </w:t>
      </w:r>
      <w:r w:rsidRPr="006B7D95">
        <w:rPr>
          <w:rFonts w:cs="Times New Roman"/>
          <w:color w:val="000000"/>
          <w:szCs w:val="24"/>
        </w:rPr>
        <w:t>Agreement, or if Grantee's conduct of the project jeopardizes</w:t>
      </w:r>
      <w:r w:rsidR="007E1611" w:rsidRPr="006B7D95">
        <w:rPr>
          <w:rFonts w:cs="Times New Roman"/>
          <w:color w:val="000000"/>
          <w:szCs w:val="24"/>
        </w:rPr>
        <w:t xml:space="preserve"> the Foundation</w:t>
      </w:r>
      <w:r w:rsidRPr="006B7D95">
        <w:rPr>
          <w:rFonts w:cs="Times New Roman"/>
          <w:color w:val="000000"/>
          <w:szCs w:val="24"/>
        </w:rPr>
        <w:t xml:space="preserve">'s legal or tax status, </w:t>
      </w:r>
      <w:r w:rsidR="007C2A46" w:rsidRPr="006B7D95">
        <w:rPr>
          <w:rFonts w:cs="Times New Roman"/>
          <w:color w:val="000000"/>
          <w:szCs w:val="24"/>
        </w:rPr>
        <w:t xml:space="preserve">the Foundation may </w:t>
      </w:r>
      <w:r w:rsidRPr="006B7D95">
        <w:rPr>
          <w:rFonts w:cs="Times New Roman"/>
          <w:color w:val="000000"/>
          <w:szCs w:val="24"/>
        </w:rPr>
        <w:t>withhold, withdraw, or demand immediate return of grant funds.</w:t>
      </w:r>
      <w:r w:rsidR="00891921" w:rsidRPr="006B7D95">
        <w:rPr>
          <w:rFonts w:cs="Times New Roman"/>
          <w:color w:val="000000"/>
          <w:szCs w:val="24"/>
        </w:rPr>
        <w:t xml:space="preserve"> </w:t>
      </w:r>
      <w:r w:rsidRPr="006B7D95">
        <w:rPr>
          <w:rFonts w:cs="Times New Roman"/>
          <w:color w:val="000000"/>
          <w:szCs w:val="24"/>
        </w:rPr>
        <w:t>Any tangible or intangible property, including copyrights, obtained or created by Grantee as</w:t>
      </w:r>
      <w:r w:rsidR="00891921" w:rsidRPr="006B7D95">
        <w:rPr>
          <w:rFonts w:cs="Times New Roman"/>
          <w:color w:val="000000"/>
          <w:szCs w:val="24"/>
        </w:rPr>
        <w:t xml:space="preserve"> </w:t>
      </w:r>
      <w:r w:rsidRPr="006B7D95">
        <w:rPr>
          <w:rFonts w:cs="Times New Roman"/>
          <w:color w:val="000000"/>
          <w:szCs w:val="24"/>
        </w:rPr>
        <w:t>part of this project shall remain the property of Grantee.</w:t>
      </w:r>
      <w:r w:rsidR="00891921" w:rsidRPr="006B7D95">
        <w:rPr>
          <w:rFonts w:cs="Times New Roman"/>
          <w:color w:val="000000"/>
          <w:szCs w:val="24"/>
        </w:rPr>
        <w:t xml:space="preserve"> </w:t>
      </w:r>
    </w:p>
    <w:p w14:paraId="12F5536A" w14:textId="77777777" w:rsidR="006B7D95" w:rsidRPr="006B7D95" w:rsidRDefault="006B7D95" w:rsidP="006B7D95">
      <w:pPr>
        <w:pStyle w:val="ListParagraph"/>
        <w:rPr>
          <w:rFonts w:cs="Times New Roman"/>
          <w:color w:val="000000"/>
          <w:szCs w:val="24"/>
        </w:rPr>
      </w:pPr>
    </w:p>
    <w:p w14:paraId="747C30AB" w14:textId="77777777" w:rsidR="006B7D95" w:rsidRDefault="00F40B11" w:rsidP="006B7D95">
      <w:pPr>
        <w:pStyle w:val="ListParagraph"/>
        <w:numPr>
          <w:ilvl w:val="0"/>
          <w:numId w:val="4"/>
        </w:numPr>
        <w:autoSpaceDE w:val="0"/>
        <w:autoSpaceDN w:val="0"/>
        <w:adjustRightInd w:val="0"/>
        <w:spacing w:after="240"/>
        <w:jc w:val="both"/>
        <w:rPr>
          <w:rFonts w:cs="Times New Roman"/>
          <w:color w:val="000000"/>
          <w:szCs w:val="24"/>
        </w:rPr>
      </w:pPr>
      <w:r w:rsidRPr="006B7D95">
        <w:rPr>
          <w:rFonts w:cs="Times New Roman"/>
          <w:color w:val="000000"/>
          <w:szCs w:val="24"/>
        </w:rPr>
        <w:t>Grantee may solicit gifts, contributions and grants to</w:t>
      </w:r>
      <w:r w:rsidR="007E1611" w:rsidRPr="006B7D95">
        <w:rPr>
          <w:rFonts w:cs="Times New Roman"/>
          <w:color w:val="000000"/>
          <w:szCs w:val="24"/>
        </w:rPr>
        <w:t xml:space="preserve"> the Foundation</w:t>
      </w:r>
      <w:r w:rsidRPr="006B7D95">
        <w:rPr>
          <w:rFonts w:cs="Times New Roman"/>
          <w:color w:val="000000"/>
          <w:szCs w:val="24"/>
        </w:rPr>
        <w:t>, earmarked for</w:t>
      </w:r>
      <w:r w:rsidR="007E1611" w:rsidRPr="006B7D95">
        <w:rPr>
          <w:rFonts w:cs="Times New Roman"/>
          <w:color w:val="000000"/>
          <w:szCs w:val="24"/>
        </w:rPr>
        <w:t xml:space="preserve"> the Foundation</w:t>
      </w:r>
      <w:r w:rsidRPr="006B7D95">
        <w:rPr>
          <w:rFonts w:cs="Times New Roman"/>
          <w:color w:val="000000"/>
          <w:szCs w:val="24"/>
        </w:rPr>
        <w:t>'s restricted</w:t>
      </w:r>
      <w:r w:rsidR="00891921" w:rsidRPr="006B7D95">
        <w:rPr>
          <w:rFonts w:cs="Times New Roman"/>
          <w:color w:val="000000"/>
          <w:szCs w:val="24"/>
        </w:rPr>
        <w:t xml:space="preserve"> </w:t>
      </w:r>
      <w:r w:rsidRPr="006B7D95">
        <w:rPr>
          <w:rFonts w:cs="Times New Roman"/>
          <w:color w:val="000000"/>
          <w:szCs w:val="24"/>
        </w:rPr>
        <w:t>fund for this project. Grantee's choice of funding sources to be approached and the text of</w:t>
      </w:r>
      <w:r w:rsidR="00891921" w:rsidRPr="006B7D95">
        <w:rPr>
          <w:rFonts w:cs="Times New Roman"/>
          <w:color w:val="000000"/>
          <w:szCs w:val="24"/>
        </w:rPr>
        <w:t xml:space="preserve"> </w:t>
      </w:r>
      <w:r w:rsidRPr="006B7D95">
        <w:rPr>
          <w:rFonts w:cs="Times New Roman"/>
          <w:color w:val="000000"/>
          <w:szCs w:val="24"/>
        </w:rPr>
        <w:t xml:space="preserve">Grantee's fundraising </w:t>
      </w:r>
      <w:r w:rsidR="00891921" w:rsidRPr="006B7D95">
        <w:rPr>
          <w:rFonts w:cs="Times New Roman"/>
          <w:color w:val="000000"/>
          <w:szCs w:val="24"/>
        </w:rPr>
        <w:t xml:space="preserve">and marketing </w:t>
      </w:r>
      <w:r w:rsidRPr="006B7D95">
        <w:rPr>
          <w:rFonts w:cs="Times New Roman"/>
          <w:color w:val="000000"/>
          <w:szCs w:val="24"/>
        </w:rPr>
        <w:t>materials are subject to</w:t>
      </w:r>
      <w:r w:rsidR="007E1611" w:rsidRPr="006B7D95">
        <w:rPr>
          <w:rFonts w:cs="Times New Roman"/>
          <w:color w:val="000000"/>
          <w:szCs w:val="24"/>
        </w:rPr>
        <w:t xml:space="preserve"> the Foundation</w:t>
      </w:r>
      <w:r w:rsidRPr="006B7D95">
        <w:rPr>
          <w:rFonts w:cs="Times New Roman"/>
          <w:color w:val="000000"/>
          <w:szCs w:val="24"/>
        </w:rPr>
        <w:t>'s prior written approval. All grant</w:t>
      </w:r>
      <w:r w:rsidR="00891921" w:rsidRPr="006B7D95">
        <w:rPr>
          <w:rFonts w:cs="Times New Roman"/>
          <w:color w:val="000000"/>
          <w:szCs w:val="24"/>
        </w:rPr>
        <w:t xml:space="preserve"> </w:t>
      </w:r>
      <w:r w:rsidRPr="006B7D95">
        <w:rPr>
          <w:rFonts w:cs="Times New Roman"/>
          <w:color w:val="000000"/>
          <w:szCs w:val="24"/>
        </w:rPr>
        <w:t>agreements, pledges, or other commitments with funding sources to support this project via</w:t>
      </w:r>
      <w:r w:rsidR="007E1611" w:rsidRPr="006B7D95">
        <w:rPr>
          <w:rFonts w:cs="Times New Roman"/>
          <w:color w:val="000000"/>
          <w:szCs w:val="24"/>
        </w:rPr>
        <w:t xml:space="preserve"> the Foundation</w:t>
      </w:r>
      <w:r w:rsidRPr="006B7D95">
        <w:rPr>
          <w:rFonts w:cs="Times New Roman"/>
          <w:color w:val="000000"/>
          <w:szCs w:val="24"/>
        </w:rPr>
        <w:t xml:space="preserve">'s restricted </w:t>
      </w:r>
      <w:r w:rsidRPr="006B7D95">
        <w:rPr>
          <w:rFonts w:cs="Times New Roman"/>
          <w:color w:val="000000"/>
          <w:szCs w:val="24"/>
        </w:rPr>
        <w:lastRenderedPageBreak/>
        <w:t>fund shall be executed by</w:t>
      </w:r>
      <w:r w:rsidR="007E1611" w:rsidRPr="006B7D95">
        <w:rPr>
          <w:rFonts w:cs="Times New Roman"/>
          <w:color w:val="000000"/>
          <w:szCs w:val="24"/>
        </w:rPr>
        <w:t xml:space="preserve"> the Foundation</w:t>
      </w:r>
      <w:r w:rsidRPr="006B7D95">
        <w:rPr>
          <w:rFonts w:cs="Times New Roman"/>
          <w:color w:val="000000"/>
          <w:szCs w:val="24"/>
        </w:rPr>
        <w:t>. The cost of any reports or other</w:t>
      </w:r>
      <w:r w:rsidR="00891921" w:rsidRPr="006B7D95">
        <w:rPr>
          <w:rFonts w:cs="Times New Roman"/>
          <w:color w:val="000000"/>
          <w:szCs w:val="24"/>
        </w:rPr>
        <w:t xml:space="preserve"> </w:t>
      </w:r>
      <w:r w:rsidRPr="006B7D95">
        <w:rPr>
          <w:rFonts w:cs="Times New Roman"/>
          <w:color w:val="000000"/>
          <w:szCs w:val="24"/>
        </w:rPr>
        <w:t>compliance measures required by such funding sources shall be borne by Grantee.</w:t>
      </w:r>
      <w:r w:rsidR="00891921" w:rsidRPr="006B7D95">
        <w:rPr>
          <w:rFonts w:cs="Times New Roman"/>
          <w:color w:val="000000"/>
          <w:szCs w:val="24"/>
        </w:rPr>
        <w:t xml:space="preserve"> </w:t>
      </w:r>
    </w:p>
    <w:p w14:paraId="5B63F5A6" w14:textId="77777777" w:rsidR="006B7D95" w:rsidRPr="006B7D95" w:rsidRDefault="006B7D95" w:rsidP="006B7D95">
      <w:pPr>
        <w:pStyle w:val="ListParagraph"/>
        <w:rPr>
          <w:rFonts w:eastAsia="Times New Roman" w:cs="Times New Roman"/>
          <w:color w:val="000000"/>
          <w:szCs w:val="24"/>
        </w:rPr>
      </w:pPr>
    </w:p>
    <w:p w14:paraId="2A478238" w14:textId="77777777" w:rsidR="006B7D95" w:rsidRPr="006B7D95" w:rsidRDefault="00111CF7" w:rsidP="0049336D">
      <w:pPr>
        <w:pStyle w:val="ListParagraph"/>
        <w:numPr>
          <w:ilvl w:val="0"/>
          <w:numId w:val="4"/>
        </w:numPr>
        <w:autoSpaceDE w:val="0"/>
        <w:autoSpaceDN w:val="0"/>
        <w:adjustRightInd w:val="0"/>
        <w:spacing w:after="240"/>
        <w:jc w:val="both"/>
        <w:rPr>
          <w:rFonts w:cs="Times New Roman"/>
          <w:color w:val="000000"/>
          <w:szCs w:val="24"/>
        </w:rPr>
      </w:pPr>
      <w:r w:rsidRPr="006B7D95">
        <w:rPr>
          <w:rFonts w:eastAsia="Times New Roman" w:cs="Times New Roman"/>
          <w:color w:val="000000"/>
          <w:szCs w:val="24"/>
        </w:rPr>
        <w:t>The Foundation will assess administrative and investment management fees against this Fund in accordance with the Foundation’s</w:t>
      </w:r>
      <w:r w:rsidRPr="006B7D95">
        <w:rPr>
          <w:rFonts w:eastAsia="Times New Roman" w:cs="Times New Roman"/>
          <w:b/>
          <w:color w:val="000000"/>
          <w:szCs w:val="24"/>
        </w:rPr>
        <w:t xml:space="preserve"> </w:t>
      </w:r>
      <w:r w:rsidRPr="006B7D95">
        <w:rPr>
          <w:rFonts w:eastAsia="Times New Roman" w:cs="Times New Roman"/>
          <w:color w:val="000000"/>
          <w:szCs w:val="24"/>
        </w:rPr>
        <w:t>published fee schedule, as amended from time to time. The Foundation may also assess the fund to cover any unusual expenses incurred in connection with the administration of the Fund.</w:t>
      </w:r>
    </w:p>
    <w:p w14:paraId="145B5CB0" w14:textId="77777777" w:rsidR="006B7D95" w:rsidRPr="006B7D95" w:rsidRDefault="006B7D95" w:rsidP="006B7D95">
      <w:pPr>
        <w:pStyle w:val="ListParagraph"/>
        <w:rPr>
          <w:rFonts w:cs="Times New Roman"/>
          <w:color w:val="000000"/>
          <w:szCs w:val="24"/>
        </w:rPr>
      </w:pPr>
    </w:p>
    <w:p w14:paraId="06BA4109" w14:textId="77777777" w:rsidR="006B7D95" w:rsidRDefault="00F40B11" w:rsidP="0049336D">
      <w:pPr>
        <w:pStyle w:val="ListParagraph"/>
        <w:numPr>
          <w:ilvl w:val="0"/>
          <w:numId w:val="4"/>
        </w:numPr>
        <w:autoSpaceDE w:val="0"/>
        <w:autoSpaceDN w:val="0"/>
        <w:adjustRightInd w:val="0"/>
        <w:spacing w:after="240"/>
        <w:jc w:val="both"/>
        <w:rPr>
          <w:rFonts w:cs="Times New Roman"/>
          <w:color w:val="000000"/>
          <w:szCs w:val="24"/>
        </w:rPr>
      </w:pPr>
      <w:r w:rsidRPr="006B7D95">
        <w:rPr>
          <w:rFonts w:cs="Times New Roman"/>
          <w:color w:val="000000"/>
          <w:szCs w:val="24"/>
        </w:rPr>
        <w:t>Nothing in this Agreement shall constitute the naming of Grantee as an agent or legal</w:t>
      </w:r>
      <w:r w:rsidR="00891921" w:rsidRPr="006B7D95">
        <w:rPr>
          <w:rFonts w:cs="Times New Roman"/>
          <w:color w:val="000000"/>
          <w:szCs w:val="24"/>
        </w:rPr>
        <w:t xml:space="preserve"> </w:t>
      </w:r>
      <w:r w:rsidRPr="006B7D95">
        <w:rPr>
          <w:rFonts w:cs="Times New Roman"/>
          <w:color w:val="000000"/>
          <w:szCs w:val="24"/>
        </w:rPr>
        <w:t>representative of</w:t>
      </w:r>
      <w:r w:rsidR="007E1611" w:rsidRPr="006B7D95">
        <w:rPr>
          <w:rFonts w:cs="Times New Roman"/>
          <w:color w:val="000000"/>
          <w:szCs w:val="24"/>
        </w:rPr>
        <w:t xml:space="preserve"> the Foundation</w:t>
      </w:r>
      <w:r w:rsidRPr="006B7D95">
        <w:rPr>
          <w:rFonts w:cs="Times New Roman"/>
          <w:color w:val="000000"/>
          <w:szCs w:val="24"/>
        </w:rPr>
        <w:t xml:space="preserve"> for any purpose whatsoever except as specifically and to the extent</w:t>
      </w:r>
      <w:r w:rsidR="00891921" w:rsidRPr="006B7D95">
        <w:rPr>
          <w:rFonts w:cs="Times New Roman"/>
          <w:color w:val="000000"/>
          <w:szCs w:val="24"/>
        </w:rPr>
        <w:t xml:space="preserve"> </w:t>
      </w:r>
      <w:r w:rsidRPr="006B7D95">
        <w:rPr>
          <w:rFonts w:cs="Times New Roman"/>
          <w:color w:val="000000"/>
          <w:szCs w:val="24"/>
        </w:rPr>
        <w:t>set forth herein. This Agreement shall not be deemed to create any relationship of agency,</w:t>
      </w:r>
      <w:r w:rsidR="00891921" w:rsidRPr="006B7D95">
        <w:rPr>
          <w:rFonts w:cs="Times New Roman"/>
          <w:color w:val="000000"/>
          <w:szCs w:val="24"/>
        </w:rPr>
        <w:t xml:space="preserve"> </w:t>
      </w:r>
      <w:r w:rsidRPr="006B7D95">
        <w:rPr>
          <w:rFonts w:cs="Times New Roman"/>
          <w:color w:val="000000"/>
          <w:szCs w:val="24"/>
        </w:rPr>
        <w:t>partnership, or joint venture between the parties hereto, and Grantee shall make no such</w:t>
      </w:r>
      <w:r w:rsidR="00891921" w:rsidRPr="006B7D95">
        <w:rPr>
          <w:rFonts w:cs="Times New Roman"/>
          <w:color w:val="000000"/>
          <w:szCs w:val="24"/>
        </w:rPr>
        <w:t xml:space="preserve"> </w:t>
      </w:r>
      <w:r w:rsidRPr="006B7D95">
        <w:rPr>
          <w:rFonts w:cs="Times New Roman"/>
          <w:color w:val="000000"/>
          <w:szCs w:val="24"/>
        </w:rPr>
        <w:t>representation to anyone</w:t>
      </w:r>
      <w:r w:rsidR="00EF2D61" w:rsidRPr="006B7D95">
        <w:rPr>
          <w:rFonts w:cs="Times New Roman"/>
          <w:color w:val="000000"/>
          <w:szCs w:val="24"/>
        </w:rPr>
        <w:t>.</w:t>
      </w:r>
    </w:p>
    <w:p w14:paraId="325DAFE4" w14:textId="77777777" w:rsidR="006B7D95" w:rsidRPr="006B7D95" w:rsidRDefault="006B7D95" w:rsidP="006B7D95">
      <w:pPr>
        <w:pStyle w:val="ListParagraph"/>
        <w:rPr>
          <w:rFonts w:cs="Times New Roman"/>
          <w:color w:val="000000"/>
          <w:szCs w:val="24"/>
        </w:rPr>
      </w:pPr>
    </w:p>
    <w:p w14:paraId="66229D5D" w14:textId="77777777" w:rsidR="006B7D95" w:rsidRDefault="00F40B11" w:rsidP="0049336D">
      <w:pPr>
        <w:pStyle w:val="ListParagraph"/>
        <w:numPr>
          <w:ilvl w:val="0"/>
          <w:numId w:val="4"/>
        </w:numPr>
        <w:autoSpaceDE w:val="0"/>
        <w:autoSpaceDN w:val="0"/>
        <w:adjustRightInd w:val="0"/>
        <w:spacing w:after="240"/>
        <w:jc w:val="both"/>
        <w:rPr>
          <w:rFonts w:cs="Times New Roman"/>
          <w:color w:val="000000"/>
          <w:szCs w:val="24"/>
        </w:rPr>
      </w:pPr>
      <w:r w:rsidRPr="006B7D95">
        <w:rPr>
          <w:rFonts w:cs="Times New Roman"/>
          <w:color w:val="000000"/>
          <w:szCs w:val="24"/>
        </w:rPr>
        <w:t>Grantee shall submit a full and complete report to</w:t>
      </w:r>
      <w:r w:rsidR="007E1611" w:rsidRPr="006B7D95">
        <w:rPr>
          <w:rFonts w:cs="Times New Roman"/>
          <w:color w:val="000000"/>
          <w:szCs w:val="24"/>
        </w:rPr>
        <w:t xml:space="preserve"> the Foundation</w:t>
      </w:r>
      <w:r w:rsidRPr="006B7D95">
        <w:rPr>
          <w:rFonts w:cs="Times New Roman"/>
          <w:color w:val="000000"/>
          <w:szCs w:val="24"/>
        </w:rPr>
        <w:t xml:space="preserve"> as of the end of Grantee's annual</w:t>
      </w:r>
      <w:r w:rsidR="00891921" w:rsidRPr="006B7D95">
        <w:rPr>
          <w:rFonts w:cs="Times New Roman"/>
          <w:color w:val="000000"/>
          <w:szCs w:val="24"/>
        </w:rPr>
        <w:t xml:space="preserve"> </w:t>
      </w:r>
      <w:r w:rsidRPr="006B7D95">
        <w:rPr>
          <w:rFonts w:cs="Times New Roman"/>
          <w:color w:val="000000"/>
          <w:szCs w:val="24"/>
        </w:rPr>
        <w:t>accounting period within which any portion of this grant is received or spent. The initial report</w:t>
      </w:r>
      <w:r w:rsidR="00891921" w:rsidRPr="006B7D95">
        <w:rPr>
          <w:rFonts w:cs="Times New Roman"/>
          <w:color w:val="000000"/>
          <w:szCs w:val="24"/>
        </w:rPr>
        <w:t xml:space="preserve"> </w:t>
      </w:r>
      <w:r w:rsidRPr="006B7D95">
        <w:rPr>
          <w:rFonts w:cs="Times New Roman"/>
          <w:color w:val="000000"/>
          <w:szCs w:val="24"/>
        </w:rPr>
        <w:t xml:space="preserve">shall be submitted by Grantee no later than </w:t>
      </w:r>
      <w:r w:rsidRPr="006B7D95">
        <w:rPr>
          <w:rFonts w:cs="Times New Roman"/>
          <w:color w:val="000000"/>
          <w:szCs w:val="24"/>
          <w:highlight w:val="yellow"/>
        </w:rPr>
        <w:t>________________</w:t>
      </w:r>
      <w:r w:rsidRPr="006B7D95">
        <w:rPr>
          <w:rFonts w:cs="Times New Roman"/>
          <w:color w:val="000000"/>
          <w:szCs w:val="24"/>
        </w:rPr>
        <w:t>, 20</w:t>
      </w:r>
      <w:r w:rsidR="00D46DD3" w:rsidRPr="006B7D95">
        <w:rPr>
          <w:rFonts w:cs="Times New Roman"/>
          <w:color w:val="000000"/>
          <w:szCs w:val="24"/>
          <w:highlight w:val="yellow"/>
        </w:rPr>
        <w:t>_</w:t>
      </w:r>
      <w:r w:rsidRPr="006B7D95">
        <w:rPr>
          <w:rFonts w:cs="Times New Roman"/>
          <w:color w:val="000000"/>
          <w:szCs w:val="24"/>
          <w:highlight w:val="yellow"/>
        </w:rPr>
        <w:t>__</w:t>
      </w:r>
      <w:r w:rsidRPr="006B7D95">
        <w:rPr>
          <w:rFonts w:cs="Times New Roman"/>
          <w:color w:val="000000"/>
          <w:szCs w:val="24"/>
        </w:rPr>
        <w:t>, and subsequent</w:t>
      </w:r>
      <w:r w:rsidR="00891921" w:rsidRPr="006B7D95">
        <w:rPr>
          <w:rFonts w:cs="Times New Roman"/>
          <w:color w:val="000000"/>
          <w:szCs w:val="24"/>
        </w:rPr>
        <w:t xml:space="preserve"> </w:t>
      </w:r>
      <w:r w:rsidRPr="006B7D95">
        <w:rPr>
          <w:rFonts w:cs="Times New Roman"/>
          <w:color w:val="000000"/>
          <w:szCs w:val="24"/>
        </w:rPr>
        <w:t>reports, if any, shall be due on the anniversary date of the initial report. The report shall</w:t>
      </w:r>
      <w:r w:rsidR="00891921" w:rsidRPr="006B7D95">
        <w:rPr>
          <w:rFonts w:cs="Times New Roman"/>
          <w:color w:val="000000"/>
          <w:szCs w:val="24"/>
        </w:rPr>
        <w:t xml:space="preserve"> </w:t>
      </w:r>
      <w:r w:rsidRPr="006B7D95">
        <w:rPr>
          <w:rFonts w:cs="Times New Roman"/>
          <w:color w:val="000000"/>
          <w:szCs w:val="24"/>
        </w:rPr>
        <w:t>describe the charitable programs conducted by the Grantee with the aid of this grant and the</w:t>
      </w:r>
      <w:r w:rsidR="00891921" w:rsidRPr="006B7D95">
        <w:rPr>
          <w:rFonts w:cs="Times New Roman"/>
          <w:color w:val="000000"/>
          <w:szCs w:val="24"/>
        </w:rPr>
        <w:t xml:space="preserve"> </w:t>
      </w:r>
      <w:r w:rsidRPr="006B7D95">
        <w:rPr>
          <w:rFonts w:cs="Times New Roman"/>
          <w:color w:val="000000"/>
          <w:szCs w:val="24"/>
        </w:rPr>
        <w:t>expenditures made with grant funds, and shall report on the Grantee's compliance with the</w:t>
      </w:r>
      <w:r w:rsidR="00891921" w:rsidRPr="006B7D95">
        <w:rPr>
          <w:rFonts w:cs="Times New Roman"/>
          <w:color w:val="000000"/>
          <w:szCs w:val="24"/>
        </w:rPr>
        <w:t xml:space="preserve"> </w:t>
      </w:r>
      <w:r w:rsidRPr="006B7D95">
        <w:rPr>
          <w:rFonts w:cs="Times New Roman"/>
          <w:color w:val="000000"/>
          <w:szCs w:val="24"/>
        </w:rPr>
        <w:t>terms of this grant.</w:t>
      </w:r>
      <w:r w:rsidR="00891921" w:rsidRPr="006B7D95">
        <w:rPr>
          <w:rFonts w:cs="Times New Roman"/>
          <w:color w:val="000000"/>
          <w:szCs w:val="24"/>
        </w:rPr>
        <w:t xml:space="preserve"> </w:t>
      </w:r>
    </w:p>
    <w:p w14:paraId="58FBF790" w14:textId="77777777" w:rsidR="006B7D95" w:rsidRPr="006B7D95" w:rsidRDefault="006B7D95" w:rsidP="006B7D95">
      <w:pPr>
        <w:pStyle w:val="ListParagraph"/>
        <w:rPr>
          <w:rFonts w:cs="Times New Roman"/>
          <w:color w:val="000000"/>
          <w:szCs w:val="24"/>
        </w:rPr>
      </w:pPr>
    </w:p>
    <w:p w14:paraId="17D7BA0B" w14:textId="21055F38" w:rsidR="00EF2D61" w:rsidRPr="006B7D95" w:rsidRDefault="00F40B11" w:rsidP="0049336D">
      <w:pPr>
        <w:pStyle w:val="ListParagraph"/>
        <w:numPr>
          <w:ilvl w:val="0"/>
          <w:numId w:val="4"/>
        </w:numPr>
        <w:autoSpaceDE w:val="0"/>
        <w:autoSpaceDN w:val="0"/>
        <w:adjustRightInd w:val="0"/>
        <w:spacing w:after="240"/>
        <w:jc w:val="both"/>
        <w:rPr>
          <w:rFonts w:cs="Times New Roman"/>
          <w:color w:val="000000"/>
          <w:szCs w:val="24"/>
        </w:rPr>
      </w:pPr>
      <w:r w:rsidRPr="006B7D95">
        <w:rPr>
          <w:rFonts w:cs="Times New Roman"/>
          <w:color w:val="000000"/>
          <w:szCs w:val="24"/>
        </w:rPr>
        <w:t>This grant is not to be used in any attempt to influence legislation within the meaning of</w:t>
      </w:r>
      <w:r w:rsidR="00891921" w:rsidRPr="006B7D95">
        <w:rPr>
          <w:rFonts w:cs="Times New Roman"/>
          <w:color w:val="000000"/>
          <w:szCs w:val="24"/>
        </w:rPr>
        <w:t xml:space="preserve"> </w:t>
      </w:r>
      <w:r w:rsidRPr="006B7D95">
        <w:rPr>
          <w:rFonts w:cs="Times New Roman"/>
          <w:color w:val="000000"/>
          <w:szCs w:val="24"/>
        </w:rPr>
        <w:t>Internal Revenue Code (IRC) Section 501(c)(3). No agreement, oral or written, to that effect</w:t>
      </w:r>
      <w:r w:rsidR="00891921" w:rsidRPr="006B7D95">
        <w:rPr>
          <w:rFonts w:cs="Times New Roman"/>
          <w:color w:val="000000"/>
          <w:szCs w:val="24"/>
        </w:rPr>
        <w:t xml:space="preserve"> </w:t>
      </w:r>
      <w:r w:rsidRPr="006B7D95">
        <w:rPr>
          <w:rFonts w:cs="Times New Roman"/>
          <w:color w:val="000000"/>
          <w:szCs w:val="24"/>
        </w:rPr>
        <w:t>has been made between</w:t>
      </w:r>
      <w:r w:rsidR="007E1611" w:rsidRPr="006B7D95">
        <w:rPr>
          <w:rFonts w:cs="Times New Roman"/>
          <w:color w:val="000000"/>
          <w:szCs w:val="24"/>
        </w:rPr>
        <w:t xml:space="preserve"> the Foundation</w:t>
      </w:r>
      <w:r w:rsidRPr="006B7D95">
        <w:rPr>
          <w:rFonts w:cs="Times New Roman"/>
          <w:color w:val="000000"/>
          <w:szCs w:val="24"/>
        </w:rPr>
        <w:t xml:space="preserve"> and Grantee.</w:t>
      </w:r>
      <w:r w:rsidR="00891921" w:rsidRPr="006B7D95">
        <w:rPr>
          <w:rFonts w:cs="Times New Roman"/>
          <w:color w:val="000000"/>
          <w:szCs w:val="24"/>
        </w:rPr>
        <w:t xml:space="preserve"> </w:t>
      </w:r>
    </w:p>
    <w:p w14:paraId="3D1111D3" w14:textId="77777777" w:rsidR="006B7D95" w:rsidRDefault="00EF2D61" w:rsidP="006B7D95">
      <w:pPr>
        <w:autoSpaceDE w:val="0"/>
        <w:autoSpaceDN w:val="0"/>
        <w:adjustRightInd w:val="0"/>
        <w:spacing w:after="240"/>
        <w:ind w:left="720"/>
        <w:jc w:val="both"/>
        <w:rPr>
          <w:rFonts w:cs="Times New Roman"/>
          <w:color w:val="000000"/>
          <w:szCs w:val="24"/>
        </w:rPr>
      </w:pPr>
      <w:r w:rsidRPr="0049336D">
        <w:rPr>
          <w:noProof/>
          <w:szCs w:val="24"/>
        </w:rPr>
        <mc:AlternateContent>
          <mc:Choice Requires="wps">
            <w:drawing>
              <wp:inline distT="0" distB="0" distL="0" distR="0" wp14:anchorId="17D7BA20" wp14:editId="01168541">
                <wp:extent cx="5524500" cy="1403985"/>
                <wp:effectExtent l="0" t="0" r="19050" b="1714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1403985"/>
                        </a:xfrm>
                        <a:prstGeom prst="rect">
                          <a:avLst/>
                        </a:prstGeom>
                        <a:solidFill>
                          <a:srgbClr val="FFFFFF"/>
                        </a:solidFill>
                        <a:ln w="9525">
                          <a:solidFill>
                            <a:srgbClr val="000000"/>
                          </a:solidFill>
                          <a:miter lim="800000"/>
                          <a:headEnd/>
                          <a:tailEnd/>
                        </a:ln>
                      </wps:spPr>
                      <wps:txbx>
                        <w:txbxContent>
                          <w:p w14:paraId="17D7BA31" w14:textId="5D0AB3C3" w:rsidR="00EF2D61" w:rsidRPr="00693EDE" w:rsidRDefault="00693EDE" w:rsidP="00111CF7">
                            <w:pPr>
                              <w:rPr>
                                <w:rFonts w:cs="Times New Roman"/>
                                <w:b/>
                                <w:iCs/>
                                <w:color w:val="000000"/>
                                <w:szCs w:val="24"/>
                              </w:rPr>
                            </w:pPr>
                            <w:r w:rsidRPr="00693EDE">
                              <w:rPr>
                                <w:rFonts w:cs="Times New Roman"/>
                                <w:b/>
                                <w:iCs/>
                                <w:color w:val="7030A0"/>
                                <w:szCs w:val="24"/>
                              </w:rPr>
                              <w:t>Alternative</w:t>
                            </w:r>
                            <w:r w:rsidRPr="00693EDE">
                              <w:rPr>
                                <w:rFonts w:cs="Times New Roman"/>
                                <w:b/>
                                <w:iCs/>
                                <w:color w:val="7030A0"/>
                                <w:szCs w:val="24"/>
                              </w:rPr>
                              <w:t xml:space="preserve">: </w:t>
                            </w:r>
                            <w:r w:rsidR="00111CF7">
                              <w:rPr>
                                <w:rFonts w:cs="Times New Roman"/>
                                <w:iCs/>
                                <w:color w:val="000000"/>
                                <w:szCs w:val="24"/>
                              </w:rPr>
                              <w:t>I</w:t>
                            </w:r>
                            <w:r w:rsidR="00EF2D61" w:rsidRPr="00111CF7">
                              <w:rPr>
                                <w:rFonts w:cs="Times New Roman"/>
                                <w:iCs/>
                                <w:color w:val="000000"/>
                                <w:szCs w:val="24"/>
                              </w:rPr>
                              <w:t>f the</w:t>
                            </w:r>
                            <w:r w:rsidR="007E1611" w:rsidRPr="00111CF7">
                              <w:rPr>
                                <w:rFonts w:cs="Times New Roman"/>
                                <w:iCs/>
                                <w:color w:val="000000"/>
                                <w:szCs w:val="24"/>
                              </w:rPr>
                              <w:t xml:space="preserve"> Foundation</w:t>
                            </w:r>
                            <w:r w:rsidR="00EF2D61" w:rsidRPr="00111CF7">
                              <w:rPr>
                                <w:rFonts w:cs="Times New Roman"/>
                                <w:iCs/>
                                <w:color w:val="000000"/>
                                <w:szCs w:val="24"/>
                              </w:rPr>
                              <w:t xml:space="preserve"> has evaluated the IRS limits imposed on</w:t>
                            </w:r>
                            <w:r w:rsidR="007E1611" w:rsidRPr="00111CF7">
                              <w:rPr>
                                <w:rFonts w:cs="Times New Roman"/>
                                <w:iCs/>
                                <w:color w:val="000000"/>
                                <w:szCs w:val="24"/>
                              </w:rPr>
                              <w:t xml:space="preserve"> the Foundation</w:t>
                            </w:r>
                            <w:r w:rsidR="00EF2D61" w:rsidRPr="00111CF7">
                              <w:rPr>
                                <w:rFonts w:cs="Times New Roman"/>
                                <w:iCs/>
                                <w:color w:val="000000"/>
                                <w:szCs w:val="24"/>
                              </w:rPr>
                              <w:t xml:space="preserve">'s lobbying expenditures and has determined that </w:t>
                            </w:r>
                            <w:r>
                              <w:rPr>
                                <w:rFonts w:cs="Times New Roman"/>
                                <w:iCs/>
                                <w:color w:val="000000"/>
                                <w:szCs w:val="24"/>
                              </w:rPr>
                              <w:t xml:space="preserve">all of </w:t>
                            </w:r>
                            <w:r w:rsidR="00EF2D61" w:rsidRPr="00111CF7">
                              <w:rPr>
                                <w:rFonts w:cs="Times New Roman"/>
                                <w:iCs/>
                                <w:color w:val="000000"/>
                                <w:szCs w:val="24"/>
                              </w:rPr>
                              <w:t>part of the grant may be used for lobbying:</w:t>
                            </w:r>
                          </w:p>
                          <w:p w14:paraId="17D7BA32" w14:textId="2F8502A8" w:rsidR="00EF2D61" w:rsidRDefault="004C65E4" w:rsidP="004C65E4">
                            <w:pPr>
                              <w:ind w:left="720"/>
                            </w:pPr>
                            <w:r>
                              <w:rPr>
                                <w:rFonts w:cs="Times New Roman"/>
                                <w:color w:val="000000"/>
                                <w:szCs w:val="24"/>
                              </w:rPr>
                              <w:t>7</w:t>
                            </w:r>
                            <w:r w:rsidRPr="004C65E4">
                              <w:rPr>
                                <w:rFonts w:cs="Times New Roman"/>
                                <w:color w:val="000000"/>
                                <w:szCs w:val="24"/>
                              </w:rPr>
                              <w:t xml:space="preserve">. </w:t>
                            </w:r>
                            <w:r w:rsidR="00EF2D61" w:rsidRPr="004C65E4">
                              <w:rPr>
                                <w:rFonts w:cs="Times New Roman"/>
                                <w:color w:val="000000"/>
                                <w:szCs w:val="24"/>
                              </w:rPr>
                              <w:t>This grant is not to be used in any attempt to influence legislation within the meaning of IRC Section 501(c)(3), except for expenditures described in IRC Section 4911 as follows: Up to $</w:t>
                            </w:r>
                            <w:r w:rsidR="00EF2D61" w:rsidRPr="00844787">
                              <w:rPr>
                                <w:rFonts w:cs="Times New Roman"/>
                                <w:color w:val="000000"/>
                                <w:szCs w:val="24"/>
                                <w:highlight w:val="yellow"/>
                              </w:rPr>
                              <w:t>__________</w:t>
                            </w:r>
                            <w:r w:rsidR="00EF2D61" w:rsidRPr="004C65E4">
                              <w:rPr>
                                <w:rFonts w:cs="Times New Roman"/>
                                <w:color w:val="000000"/>
                                <w:szCs w:val="24"/>
                              </w:rPr>
                              <w:t xml:space="preserve"> for grass roots lobbying, and up to $</w:t>
                            </w:r>
                            <w:r w:rsidR="00EF2D61" w:rsidRPr="00844787">
                              <w:rPr>
                                <w:rFonts w:cs="Times New Roman"/>
                                <w:color w:val="000000"/>
                                <w:szCs w:val="24"/>
                                <w:highlight w:val="yellow"/>
                              </w:rPr>
                              <w:t>__________</w:t>
                            </w:r>
                            <w:r w:rsidR="00EF2D61" w:rsidRPr="004C65E4">
                              <w:rPr>
                                <w:rFonts w:cs="Times New Roman"/>
                                <w:color w:val="000000"/>
                                <w:szCs w:val="24"/>
                              </w:rPr>
                              <w:t xml:space="preserve"> for all lobbying.</w:t>
                            </w:r>
                          </w:p>
                        </w:txbxContent>
                      </wps:txbx>
                      <wps:bodyPr rot="0" vert="horz" wrap="square" lIns="91440" tIns="45720" rIns="91440" bIns="45720" anchor="t" anchorCtr="0">
                        <a:spAutoFit/>
                      </wps:bodyPr>
                    </wps:wsp>
                  </a:graphicData>
                </a:graphic>
              </wp:inline>
            </w:drawing>
          </mc:Choice>
          <mc:Fallback>
            <w:pict>
              <v:shapetype w14:anchorId="17D7BA20" id="_x0000_t202" coordsize="21600,21600" o:spt="202" path="m,l,21600r21600,l21600,xe">
                <v:stroke joinstyle="miter"/>
                <v:path gradientshapeok="t" o:connecttype="rect"/>
              </v:shapetype>
              <v:shape id="Text Box 2" o:spid="_x0000_s1026" type="#_x0000_t202" style="width:43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">
                <v:textbox style="mso-fit-shape-to-text:t">
                  <w:txbxContent>
                    <w:p w14:paraId="17D7BA31" w14:textId="5D0AB3C3" w:rsidR="00EF2D61" w:rsidRPr="00693EDE" w:rsidRDefault="00693EDE" w:rsidP="00111CF7">
                      <w:pPr>
                        <w:rPr>
                          <w:rFonts w:cs="Times New Roman"/>
                          <w:b/>
                          <w:iCs/>
                          <w:color w:val="000000"/>
                          <w:szCs w:val="24"/>
                        </w:rPr>
                      </w:pPr>
                      <w:r w:rsidRPr="00693EDE">
                        <w:rPr>
                          <w:rFonts w:cs="Times New Roman"/>
                          <w:b/>
                          <w:iCs/>
                          <w:color w:val="7030A0"/>
                          <w:szCs w:val="24"/>
                        </w:rPr>
                        <w:t>Alternative</w:t>
                      </w:r>
                      <w:r w:rsidRPr="00693EDE">
                        <w:rPr>
                          <w:rFonts w:cs="Times New Roman"/>
                          <w:b/>
                          <w:iCs/>
                          <w:color w:val="7030A0"/>
                          <w:szCs w:val="24"/>
                        </w:rPr>
                        <w:t xml:space="preserve">: </w:t>
                      </w:r>
                      <w:r w:rsidR="00111CF7">
                        <w:rPr>
                          <w:rFonts w:cs="Times New Roman"/>
                          <w:iCs/>
                          <w:color w:val="000000"/>
                          <w:szCs w:val="24"/>
                        </w:rPr>
                        <w:t>I</w:t>
                      </w:r>
                      <w:r w:rsidR="00EF2D61" w:rsidRPr="00111CF7">
                        <w:rPr>
                          <w:rFonts w:cs="Times New Roman"/>
                          <w:iCs/>
                          <w:color w:val="000000"/>
                          <w:szCs w:val="24"/>
                        </w:rPr>
                        <w:t>f the</w:t>
                      </w:r>
                      <w:r w:rsidR="007E1611" w:rsidRPr="00111CF7">
                        <w:rPr>
                          <w:rFonts w:cs="Times New Roman"/>
                          <w:iCs/>
                          <w:color w:val="000000"/>
                          <w:szCs w:val="24"/>
                        </w:rPr>
                        <w:t xml:space="preserve"> Foundation</w:t>
                      </w:r>
                      <w:r w:rsidR="00EF2D61" w:rsidRPr="00111CF7">
                        <w:rPr>
                          <w:rFonts w:cs="Times New Roman"/>
                          <w:iCs/>
                          <w:color w:val="000000"/>
                          <w:szCs w:val="24"/>
                        </w:rPr>
                        <w:t xml:space="preserve"> has evaluated the IRS limits imposed on</w:t>
                      </w:r>
                      <w:r w:rsidR="007E1611" w:rsidRPr="00111CF7">
                        <w:rPr>
                          <w:rFonts w:cs="Times New Roman"/>
                          <w:iCs/>
                          <w:color w:val="000000"/>
                          <w:szCs w:val="24"/>
                        </w:rPr>
                        <w:t xml:space="preserve"> the Foundation</w:t>
                      </w:r>
                      <w:r w:rsidR="00EF2D61" w:rsidRPr="00111CF7">
                        <w:rPr>
                          <w:rFonts w:cs="Times New Roman"/>
                          <w:iCs/>
                          <w:color w:val="000000"/>
                          <w:szCs w:val="24"/>
                        </w:rPr>
                        <w:t xml:space="preserve">'s lobbying expenditures and has determined that </w:t>
                      </w:r>
                      <w:r>
                        <w:rPr>
                          <w:rFonts w:cs="Times New Roman"/>
                          <w:iCs/>
                          <w:color w:val="000000"/>
                          <w:szCs w:val="24"/>
                        </w:rPr>
                        <w:t xml:space="preserve">all of </w:t>
                      </w:r>
                      <w:r w:rsidR="00EF2D61" w:rsidRPr="00111CF7">
                        <w:rPr>
                          <w:rFonts w:cs="Times New Roman"/>
                          <w:iCs/>
                          <w:color w:val="000000"/>
                          <w:szCs w:val="24"/>
                        </w:rPr>
                        <w:t>part of the grant may be used for lobbying:</w:t>
                      </w:r>
                    </w:p>
                    <w:p w14:paraId="17D7BA32" w14:textId="2F8502A8" w:rsidR="00EF2D61" w:rsidRDefault="004C65E4" w:rsidP="004C65E4">
                      <w:pPr>
                        <w:ind w:left="720"/>
                      </w:pPr>
                      <w:r>
                        <w:rPr>
                          <w:rFonts w:cs="Times New Roman"/>
                          <w:color w:val="000000"/>
                          <w:szCs w:val="24"/>
                        </w:rPr>
                        <w:t>7</w:t>
                      </w:r>
                      <w:r w:rsidRPr="004C65E4">
                        <w:rPr>
                          <w:rFonts w:cs="Times New Roman"/>
                          <w:color w:val="000000"/>
                          <w:szCs w:val="24"/>
                        </w:rPr>
                        <w:t xml:space="preserve">. </w:t>
                      </w:r>
                      <w:r w:rsidR="00EF2D61" w:rsidRPr="004C65E4">
                        <w:rPr>
                          <w:rFonts w:cs="Times New Roman"/>
                          <w:color w:val="000000"/>
                          <w:szCs w:val="24"/>
                        </w:rPr>
                        <w:t>This grant is not to be used in any attempt to influence legislation within the meaning of IRC Section 501(c)(3), except for expenditures described in IRC Section 4911 as follows: Up to $</w:t>
                      </w:r>
                      <w:r w:rsidR="00EF2D61" w:rsidRPr="00844787">
                        <w:rPr>
                          <w:rFonts w:cs="Times New Roman"/>
                          <w:color w:val="000000"/>
                          <w:szCs w:val="24"/>
                          <w:highlight w:val="yellow"/>
                        </w:rPr>
                        <w:t>__________</w:t>
                      </w:r>
                      <w:r w:rsidR="00EF2D61" w:rsidRPr="004C65E4">
                        <w:rPr>
                          <w:rFonts w:cs="Times New Roman"/>
                          <w:color w:val="000000"/>
                          <w:szCs w:val="24"/>
                        </w:rPr>
                        <w:t xml:space="preserve"> for grass roots lobbying, and up to $</w:t>
                      </w:r>
                      <w:r w:rsidR="00EF2D61" w:rsidRPr="00844787">
                        <w:rPr>
                          <w:rFonts w:cs="Times New Roman"/>
                          <w:color w:val="000000"/>
                          <w:szCs w:val="24"/>
                          <w:highlight w:val="yellow"/>
                        </w:rPr>
                        <w:t>__________</w:t>
                      </w:r>
                      <w:r w:rsidR="00EF2D61" w:rsidRPr="004C65E4">
                        <w:rPr>
                          <w:rFonts w:cs="Times New Roman"/>
                          <w:color w:val="000000"/>
                          <w:szCs w:val="24"/>
                        </w:rPr>
                        <w:t xml:space="preserve"> for all lobbying.</w:t>
                      </w:r>
                    </w:p>
                  </w:txbxContent>
                </v:textbox>
                <w10:anchorlock/>
              </v:shape>
            </w:pict>
          </mc:Fallback>
        </mc:AlternateContent>
      </w:r>
    </w:p>
    <w:p w14:paraId="3ACB127D" w14:textId="77777777" w:rsidR="006B7D95" w:rsidRDefault="00F40B11" w:rsidP="0049336D">
      <w:pPr>
        <w:pStyle w:val="ListParagraph"/>
        <w:numPr>
          <w:ilvl w:val="0"/>
          <w:numId w:val="4"/>
        </w:numPr>
        <w:autoSpaceDE w:val="0"/>
        <w:autoSpaceDN w:val="0"/>
        <w:adjustRightInd w:val="0"/>
        <w:spacing w:after="240"/>
        <w:jc w:val="both"/>
        <w:rPr>
          <w:rFonts w:cs="Times New Roman"/>
          <w:color w:val="000000"/>
          <w:szCs w:val="24"/>
        </w:rPr>
      </w:pPr>
      <w:r w:rsidRPr="006B7D95">
        <w:rPr>
          <w:rFonts w:cs="Times New Roman"/>
          <w:color w:val="000000"/>
          <w:szCs w:val="24"/>
        </w:rPr>
        <w:t>Grantee shall not use any portion of the funds granted to participate or intervene in any</w:t>
      </w:r>
      <w:r w:rsidR="00891921" w:rsidRPr="006B7D95">
        <w:rPr>
          <w:rFonts w:cs="Times New Roman"/>
          <w:color w:val="000000"/>
          <w:szCs w:val="24"/>
        </w:rPr>
        <w:t xml:space="preserve"> </w:t>
      </w:r>
      <w:r w:rsidRPr="006B7D95">
        <w:rPr>
          <w:rFonts w:cs="Times New Roman"/>
          <w:color w:val="000000"/>
          <w:szCs w:val="24"/>
        </w:rPr>
        <w:t>political campaign on behalf of or in opposition to any candidate for public office, to induce or</w:t>
      </w:r>
      <w:r w:rsidR="00891921" w:rsidRPr="006B7D95">
        <w:rPr>
          <w:rFonts w:cs="Times New Roman"/>
          <w:color w:val="000000"/>
          <w:szCs w:val="24"/>
        </w:rPr>
        <w:t xml:space="preserve"> </w:t>
      </w:r>
      <w:r w:rsidRPr="006B7D95">
        <w:rPr>
          <w:rFonts w:cs="Times New Roman"/>
          <w:color w:val="000000"/>
          <w:szCs w:val="24"/>
        </w:rPr>
        <w:t xml:space="preserve">encourage violations of law or public policy, to cause any private inurement or </w:t>
      </w:r>
      <w:r w:rsidRPr="006B7D95">
        <w:rPr>
          <w:rFonts w:cs="Times New Roman"/>
          <w:color w:val="000000"/>
          <w:szCs w:val="24"/>
        </w:rPr>
        <w:lastRenderedPageBreak/>
        <w:t>improper</w:t>
      </w:r>
      <w:r w:rsidR="00891921" w:rsidRPr="006B7D95">
        <w:rPr>
          <w:rFonts w:cs="Times New Roman"/>
          <w:color w:val="000000"/>
          <w:szCs w:val="24"/>
        </w:rPr>
        <w:t xml:space="preserve"> </w:t>
      </w:r>
      <w:r w:rsidRPr="006B7D95">
        <w:rPr>
          <w:rFonts w:cs="Times New Roman"/>
          <w:color w:val="000000"/>
          <w:szCs w:val="24"/>
        </w:rPr>
        <w:t>private benefit to occur, nor to take any other action inconsistent with IRC Section 501(c)(3).</w:t>
      </w:r>
      <w:r w:rsidR="00891921" w:rsidRPr="006B7D95">
        <w:rPr>
          <w:rFonts w:cs="Times New Roman"/>
          <w:color w:val="000000"/>
          <w:szCs w:val="24"/>
        </w:rPr>
        <w:t xml:space="preserve"> </w:t>
      </w:r>
    </w:p>
    <w:p w14:paraId="26636EB6" w14:textId="77777777" w:rsidR="006B7D95" w:rsidRDefault="006B7D95" w:rsidP="006B7D95">
      <w:pPr>
        <w:pStyle w:val="ListParagraph"/>
        <w:autoSpaceDE w:val="0"/>
        <w:autoSpaceDN w:val="0"/>
        <w:adjustRightInd w:val="0"/>
        <w:spacing w:after="240"/>
        <w:jc w:val="both"/>
        <w:rPr>
          <w:rFonts w:cs="Times New Roman"/>
          <w:color w:val="000000"/>
          <w:szCs w:val="24"/>
        </w:rPr>
      </w:pPr>
    </w:p>
    <w:p w14:paraId="4D1B2570" w14:textId="77777777" w:rsidR="006B7D95" w:rsidRDefault="00F40B11" w:rsidP="0049336D">
      <w:pPr>
        <w:pStyle w:val="ListParagraph"/>
        <w:numPr>
          <w:ilvl w:val="0"/>
          <w:numId w:val="4"/>
        </w:numPr>
        <w:autoSpaceDE w:val="0"/>
        <w:autoSpaceDN w:val="0"/>
        <w:adjustRightInd w:val="0"/>
        <w:spacing w:after="240"/>
        <w:jc w:val="both"/>
        <w:rPr>
          <w:rFonts w:cs="Times New Roman"/>
          <w:color w:val="000000"/>
          <w:szCs w:val="24"/>
        </w:rPr>
      </w:pPr>
      <w:r w:rsidRPr="006B7D95">
        <w:rPr>
          <w:rFonts w:cs="Times New Roman"/>
          <w:color w:val="000000"/>
          <w:szCs w:val="24"/>
        </w:rPr>
        <w:t>Grantee shall notify</w:t>
      </w:r>
      <w:r w:rsidR="007E1611" w:rsidRPr="006B7D95">
        <w:rPr>
          <w:rFonts w:cs="Times New Roman"/>
          <w:color w:val="000000"/>
          <w:szCs w:val="24"/>
        </w:rPr>
        <w:t xml:space="preserve"> the Foundation</w:t>
      </w:r>
      <w:r w:rsidRPr="006B7D95">
        <w:rPr>
          <w:rFonts w:cs="Times New Roman"/>
          <w:color w:val="000000"/>
          <w:szCs w:val="24"/>
        </w:rPr>
        <w:t xml:space="preserve"> immediately of any change in (a) Grantee's legal or tax status, and</w:t>
      </w:r>
      <w:r w:rsidR="00891921" w:rsidRPr="006B7D95">
        <w:rPr>
          <w:rFonts w:cs="Times New Roman"/>
          <w:color w:val="000000"/>
          <w:szCs w:val="24"/>
        </w:rPr>
        <w:t xml:space="preserve"> </w:t>
      </w:r>
      <w:r w:rsidRPr="006B7D95">
        <w:rPr>
          <w:rFonts w:cs="Times New Roman"/>
          <w:color w:val="000000"/>
          <w:szCs w:val="24"/>
        </w:rPr>
        <w:t>(b) Grantee's executive or key staff responsible for achieving the grant purposes.</w:t>
      </w:r>
      <w:r w:rsidR="00891921" w:rsidRPr="006B7D95">
        <w:rPr>
          <w:rFonts w:cs="Times New Roman"/>
          <w:color w:val="000000"/>
          <w:szCs w:val="24"/>
        </w:rPr>
        <w:t xml:space="preserve"> </w:t>
      </w:r>
    </w:p>
    <w:p w14:paraId="25780E35" w14:textId="77777777" w:rsidR="006B7D95" w:rsidRPr="006B7D95" w:rsidRDefault="006B7D95" w:rsidP="006B7D95">
      <w:pPr>
        <w:pStyle w:val="ListParagraph"/>
        <w:rPr>
          <w:szCs w:val="24"/>
        </w:rPr>
      </w:pPr>
    </w:p>
    <w:p w14:paraId="17D7BA0F" w14:textId="03A431E7" w:rsidR="007E1611" w:rsidRPr="006B7D95" w:rsidRDefault="007E1611" w:rsidP="0049336D">
      <w:pPr>
        <w:pStyle w:val="ListParagraph"/>
        <w:numPr>
          <w:ilvl w:val="0"/>
          <w:numId w:val="4"/>
        </w:numPr>
        <w:autoSpaceDE w:val="0"/>
        <w:autoSpaceDN w:val="0"/>
        <w:adjustRightInd w:val="0"/>
        <w:spacing w:after="240"/>
        <w:jc w:val="both"/>
        <w:rPr>
          <w:rFonts w:cs="Times New Roman"/>
          <w:color w:val="000000"/>
          <w:szCs w:val="24"/>
        </w:rPr>
      </w:pPr>
      <w:r w:rsidRPr="006B7D95">
        <w:rPr>
          <w:szCs w:val="24"/>
        </w:rPr>
        <w:t xml:space="preserve">The Fund created to support this project is a component fund of the Foundation and its assets are assets of the Foundation. The Fund is subject to the Foundation’s governing instruments including the Foundation’s power </w:t>
      </w:r>
      <w:r w:rsidR="007C2A46" w:rsidRPr="006B7D95">
        <w:rPr>
          <w:szCs w:val="24"/>
        </w:rPr>
        <w:t>t</w:t>
      </w:r>
      <w:r w:rsidRPr="006B7D95">
        <w:rPr>
          <w:szCs w:val="24"/>
        </w:rPr>
        <w:t>o modify any restriction or condition on the distribution of funds for any specified charitable purposes or to specified charitable purposes or to specified organizations if in the sole judgment of the governing body (without the necessity of the approval of any participating trustee, custodian, or agent), such restriction or condition becomes, in effect, unnecessary, incapable of fulfillment, or inconsistent with the charitable needs of the community or area served.</w:t>
      </w:r>
      <w:r w:rsidR="00111CF7" w:rsidRPr="006B7D95">
        <w:rPr>
          <w:szCs w:val="24"/>
        </w:rPr>
        <w:t xml:space="preserve"> </w:t>
      </w:r>
      <w:r w:rsidR="00111CF7" w:rsidRPr="006B7D95">
        <w:rPr>
          <w:szCs w:val="24"/>
        </w:rPr>
        <w:tab/>
      </w:r>
    </w:p>
    <w:p w14:paraId="17D7BA10" w14:textId="77777777" w:rsidR="00111CF7" w:rsidRPr="0049336D" w:rsidRDefault="00111CF7" w:rsidP="006B7D95">
      <w:pPr>
        <w:autoSpaceDE w:val="0"/>
        <w:autoSpaceDN w:val="0"/>
        <w:adjustRightInd w:val="0"/>
        <w:spacing w:after="240"/>
        <w:ind w:left="720"/>
        <w:jc w:val="both"/>
        <w:rPr>
          <w:szCs w:val="24"/>
        </w:rPr>
      </w:pPr>
      <w:r w:rsidRPr="0049336D">
        <w:rPr>
          <w:noProof/>
          <w:szCs w:val="24"/>
        </w:rPr>
        <mc:AlternateContent>
          <mc:Choice Requires="wps">
            <w:drawing>
              <wp:inline distT="0" distB="0" distL="0" distR="0" wp14:anchorId="17D7BA22" wp14:editId="79D30955">
                <wp:extent cx="5467350" cy="495300"/>
                <wp:effectExtent l="0" t="0" r="19050" b="1905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495300"/>
                        </a:xfrm>
                        <a:prstGeom prst="rect">
                          <a:avLst/>
                        </a:prstGeom>
                        <a:solidFill>
                          <a:srgbClr val="FFFFFF"/>
                        </a:solidFill>
                        <a:ln w="9525">
                          <a:solidFill>
                            <a:srgbClr val="000000"/>
                          </a:solidFill>
                          <a:miter lim="800000"/>
                          <a:headEnd/>
                          <a:tailEnd/>
                        </a:ln>
                      </wps:spPr>
                      <wps:txbx>
                        <w:txbxContent>
                          <w:p w14:paraId="17D7BA33" w14:textId="11E50322" w:rsidR="00111CF7" w:rsidRDefault="00111CF7" w:rsidP="00111CF7">
                            <w:r>
                              <w:t>This is the standard wording of the variance power taken directly from Treasury regulations. Substitute your foundation’s wording if it is different</w:t>
                            </w:r>
                            <w:r w:rsidR="00A535DC">
                              <w:t xml:space="preserve">. </w:t>
                            </w:r>
                          </w:p>
                          <w:p w14:paraId="17D7BA34" w14:textId="77777777" w:rsidR="00111CF7" w:rsidRDefault="00111CF7" w:rsidP="00111CF7">
                            <w:r>
                              <w:t xml:space="preserve"> </w:t>
                            </w:r>
                          </w:p>
                        </w:txbxContent>
                      </wps:txbx>
                      <wps:bodyPr rot="0" vert="horz" wrap="square" lIns="91440" tIns="45720" rIns="91440" bIns="45720" anchor="t" anchorCtr="0">
                        <a:noAutofit/>
                      </wps:bodyPr>
                    </wps:wsp>
                  </a:graphicData>
                </a:graphic>
              </wp:inline>
            </w:drawing>
          </mc:Choice>
          <mc:Fallback>
            <w:pict>
              <v:shape w14:anchorId="17D7BA22" id="_x0000_s1027" type="#_x0000_t202" style="width:430.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">
                <v:textbox>
                  <w:txbxContent>
                    <w:p w14:paraId="17D7BA33" w14:textId="11E50322" w:rsidR="00111CF7" w:rsidRDefault="00111CF7" w:rsidP="00111CF7">
                      <w:r>
                        <w:t>This is the standard wording of the variance power taken directly from Treasury regulations. Substitute your foundation’s wording if it is different</w:t>
                      </w:r>
                      <w:r w:rsidR="00A535DC">
                        <w:t xml:space="preserve">. </w:t>
                      </w:r>
                    </w:p>
                    <w:p w14:paraId="17D7BA34" w14:textId="77777777" w:rsidR="00111CF7" w:rsidRDefault="00111CF7" w:rsidP="00111CF7">
                      <w:r>
                        <w:t xml:space="preserve"> </w:t>
                      </w:r>
                    </w:p>
                  </w:txbxContent>
                </v:textbox>
                <w10:anchorlock/>
              </v:shape>
            </w:pict>
          </mc:Fallback>
        </mc:AlternateContent>
      </w:r>
    </w:p>
    <w:p w14:paraId="4CF742EB" w14:textId="77777777" w:rsidR="009B010A" w:rsidRDefault="007C2A46" w:rsidP="0049336D">
      <w:pPr>
        <w:pStyle w:val="ListParagraph"/>
        <w:numPr>
          <w:ilvl w:val="0"/>
          <w:numId w:val="4"/>
        </w:numPr>
        <w:spacing w:after="120"/>
        <w:jc w:val="both"/>
        <w:rPr>
          <w:szCs w:val="24"/>
        </w:rPr>
      </w:pPr>
      <w:r w:rsidRPr="009B010A">
        <w:rPr>
          <w:szCs w:val="24"/>
        </w:rPr>
        <w:t xml:space="preserve">Grantee shall allow the Foundation to review and approve the content of any proposed publicity concerning the sponsored project prior to its release and recognize the Foundation in all publicity materials related to the funded project or program, as specified in the grant notification letter. </w:t>
      </w:r>
    </w:p>
    <w:p w14:paraId="555B4EE2" w14:textId="77777777" w:rsidR="009B010A" w:rsidRDefault="009B010A" w:rsidP="009B010A">
      <w:pPr>
        <w:pStyle w:val="ListParagraph"/>
        <w:spacing w:after="120"/>
        <w:jc w:val="both"/>
        <w:rPr>
          <w:szCs w:val="24"/>
        </w:rPr>
      </w:pPr>
    </w:p>
    <w:p w14:paraId="230D38AF" w14:textId="77777777" w:rsidR="009B010A" w:rsidRDefault="00811DDA" w:rsidP="009B010A">
      <w:pPr>
        <w:pStyle w:val="ListParagraph"/>
        <w:numPr>
          <w:ilvl w:val="0"/>
          <w:numId w:val="4"/>
        </w:numPr>
        <w:spacing w:after="120"/>
        <w:jc w:val="both"/>
        <w:rPr>
          <w:szCs w:val="24"/>
        </w:rPr>
      </w:pPr>
      <w:r w:rsidRPr="009B010A">
        <w:rPr>
          <w:szCs w:val="24"/>
        </w:rPr>
        <w:t>Grantee shall</w:t>
      </w:r>
      <w:r w:rsidR="007C2A46" w:rsidRPr="009B010A">
        <w:rPr>
          <w:szCs w:val="24"/>
        </w:rPr>
        <w:t xml:space="preserve"> allow the Foundation to include information about this grant in the Foundation’s periodic public reports, newsletter, news releases, social media postings, and on the Foundation’s website. This includes the amount and purpose of </w:t>
      </w:r>
      <w:r w:rsidRPr="009B010A">
        <w:rPr>
          <w:szCs w:val="24"/>
        </w:rPr>
        <w:t>financial support provided to the project</w:t>
      </w:r>
      <w:r w:rsidR="007C2A46" w:rsidRPr="009B010A">
        <w:rPr>
          <w:szCs w:val="24"/>
        </w:rPr>
        <w:t>, any photographs provided</w:t>
      </w:r>
      <w:r w:rsidRPr="009B010A">
        <w:rPr>
          <w:szCs w:val="24"/>
        </w:rPr>
        <w:t xml:space="preserve"> to the Foundation</w:t>
      </w:r>
      <w:r w:rsidR="007C2A46" w:rsidRPr="009B010A">
        <w:rPr>
          <w:szCs w:val="24"/>
        </w:rPr>
        <w:t xml:space="preserve">, </w:t>
      </w:r>
      <w:r w:rsidRPr="009B010A">
        <w:rPr>
          <w:szCs w:val="24"/>
        </w:rPr>
        <w:t xml:space="preserve">any logo </w:t>
      </w:r>
      <w:r w:rsidR="007C2A46" w:rsidRPr="009B010A">
        <w:rPr>
          <w:szCs w:val="24"/>
        </w:rPr>
        <w:t>or trademark</w:t>
      </w:r>
      <w:r w:rsidRPr="009B010A">
        <w:rPr>
          <w:szCs w:val="24"/>
        </w:rPr>
        <w:t xml:space="preserve"> belonging to the project, </w:t>
      </w:r>
      <w:r w:rsidR="007C2A46" w:rsidRPr="009B010A">
        <w:rPr>
          <w:szCs w:val="24"/>
        </w:rPr>
        <w:t xml:space="preserve">and other information and materials about </w:t>
      </w:r>
      <w:r w:rsidRPr="009B010A">
        <w:rPr>
          <w:szCs w:val="24"/>
        </w:rPr>
        <w:t>the project</w:t>
      </w:r>
      <w:r w:rsidR="007C2A46" w:rsidRPr="009B010A">
        <w:rPr>
          <w:szCs w:val="24"/>
        </w:rPr>
        <w:t>.</w:t>
      </w:r>
    </w:p>
    <w:p w14:paraId="4D445E4D" w14:textId="77777777" w:rsidR="009B010A" w:rsidRPr="009B010A" w:rsidRDefault="009B010A" w:rsidP="009B010A">
      <w:pPr>
        <w:pStyle w:val="ListParagraph"/>
        <w:rPr>
          <w:rFonts w:cs="Times New Roman"/>
          <w:color w:val="000000"/>
          <w:szCs w:val="24"/>
        </w:rPr>
      </w:pPr>
    </w:p>
    <w:p w14:paraId="3E862A2A" w14:textId="77777777" w:rsidR="009B010A" w:rsidRPr="009B010A" w:rsidRDefault="00F40B11" w:rsidP="009B010A">
      <w:pPr>
        <w:pStyle w:val="ListParagraph"/>
        <w:numPr>
          <w:ilvl w:val="0"/>
          <w:numId w:val="4"/>
        </w:numPr>
        <w:spacing w:after="120"/>
        <w:jc w:val="both"/>
        <w:rPr>
          <w:szCs w:val="24"/>
        </w:rPr>
      </w:pPr>
      <w:r w:rsidRPr="009B010A">
        <w:rPr>
          <w:rFonts w:cs="Times New Roman"/>
          <w:color w:val="000000"/>
          <w:szCs w:val="24"/>
        </w:rPr>
        <w:t>Grantee hereby irrevocably and unconditionally agrees, to the fullest extent permitted by law,</w:t>
      </w:r>
      <w:r w:rsidR="00891921" w:rsidRPr="009B010A">
        <w:rPr>
          <w:rFonts w:cs="Times New Roman"/>
          <w:color w:val="000000"/>
          <w:szCs w:val="24"/>
        </w:rPr>
        <w:t xml:space="preserve"> </w:t>
      </w:r>
      <w:r w:rsidRPr="009B010A">
        <w:rPr>
          <w:rFonts w:cs="Times New Roman"/>
          <w:color w:val="000000"/>
          <w:szCs w:val="24"/>
        </w:rPr>
        <w:t>to defend, indemnify and hold harmless</w:t>
      </w:r>
      <w:r w:rsidR="007E1611" w:rsidRPr="009B010A">
        <w:rPr>
          <w:rFonts w:cs="Times New Roman"/>
          <w:color w:val="000000"/>
          <w:szCs w:val="24"/>
        </w:rPr>
        <w:t xml:space="preserve"> the Foundation</w:t>
      </w:r>
      <w:r w:rsidRPr="009B010A">
        <w:rPr>
          <w:rFonts w:cs="Times New Roman"/>
          <w:color w:val="000000"/>
          <w:szCs w:val="24"/>
        </w:rPr>
        <w:t>, its officers, directors, trustees, employees and</w:t>
      </w:r>
      <w:r w:rsidR="00891921" w:rsidRPr="009B010A">
        <w:rPr>
          <w:rFonts w:cs="Times New Roman"/>
          <w:color w:val="000000"/>
          <w:szCs w:val="24"/>
        </w:rPr>
        <w:t xml:space="preserve"> </w:t>
      </w:r>
      <w:r w:rsidRPr="009B010A">
        <w:rPr>
          <w:rFonts w:cs="Times New Roman"/>
          <w:color w:val="000000"/>
          <w:szCs w:val="24"/>
        </w:rPr>
        <w:t>agents, from and against any and all claims, liabilities, losses and expenses (including</w:t>
      </w:r>
      <w:r w:rsidR="00891921" w:rsidRPr="009B010A">
        <w:rPr>
          <w:rFonts w:cs="Times New Roman"/>
          <w:color w:val="000000"/>
          <w:szCs w:val="24"/>
        </w:rPr>
        <w:t xml:space="preserve"> </w:t>
      </w:r>
      <w:r w:rsidRPr="009B010A">
        <w:rPr>
          <w:rFonts w:cs="Times New Roman"/>
          <w:color w:val="000000"/>
          <w:szCs w:val="24"/>
        </w:rPr>
        <w:t>reasonable attorneys' fees) directly, indirectly, wholly or partially arising from or in connection</w:t>
      </w:r>
      <w:r w:rsidR="00891921" w:rsidRPr="009B010A">
        <w:rPr>
          <w:rFonts w:cs="Times New Roman"/>
          <w:color w:val="000000"/>
          <w:szCs w:val="24"/>
        </w:rPr>
        <w:t xml:space="preserve"> </w:t>
      </w:r>
      <w:r w:rsidRPr="009B010A">
        <w:rPr>
          <w:rFonts w:cs="Times New Roman"/>
          <w:color w:val="000000"/>
          <w:szCs w:val="24"/>
        </w:rPr>
        <w:t>with any act or omission of Grantee, its employees or agents, in applying for or accepting the</w:t>
      </w:r>
      <w:r w:rsidR="00891921" w:rsidRPr="009B010A">
        <w:rPr>
          <w:rFonts w:cs="Times New Roman"/>
          <w:color w:val="000000"/>
          <w:szCs w:val="24"/>
        </w:rPr>
        <w:t xml:space="preserve"> </w:t>
      </w:r>
      <w:r w:rsidRPr="009B010A">
        <w:rPr>
          <w:rFonts w:cs="Times New Roman"/>
          <w:color w:val="000000"/>
          <w:szCs w:val="24"/>
        </w:rPr>
        <w:t>grant, in expending or applying the funds furnished pursuant to the grant or in carrying out the</w:t>
      </w:r>
      <w:r w:rsidR="00891921" w:rsidRPr="009B010A">
        <w:rPr>
          <w:rFonts w:cs="Times New Roman"/>
          <w:color w:val="000000"/>
          <w:szCs w:val="24"/>
        </w:rPr>
        <w:t xml:space="preserve"> </w:t>
      </w:r>
      <w:r w:rsidRPr="009B010A">
        <w:rPr>
          <w:rFonts w:cs="Times New Roman"/>
          <w:color w:val="000000"/>
          <w:szCs w:val="24"/>
        </w:rPr>
        <w:t xml:space="preserve">program or project to be funded or financed </w:t>
      </w:r>
      <w:r w:rsidRPr="009B010A">
        <w:rPr>
          <w:rFonts w:cs="Times New Roman"/>
          <w:color w:val="000000"/>
          <w:szCs w:val="24"/>
        </w:rPr>
        <w:lastRenderedPageBreak/>
        <w:t>by the grant, except to the extent that such claims,</w:t>
      </w:r>
      <w:r w:rsidR="00891921" w:rsidRPr="009B010A">
        <w:rPr>
          <w:rFonts w:cs="Times New Roman"/>
          <w:color w:val="000000"/>
          <w:szCs w:val="24"/>
        </w:rPr>
        <w:t xml:space="preserve"> </w:t>
      </w:r>
      <w:r w:rsidRPr="009B010A">
        <w:rPr>
          <w:rFonts w:cs="Times New Roman"/>
          <w:color w:val="000000"/>
          <w:szCs w:val="24"/>
        </w:rPr>
        <w:t>liabilities, losses or expenses arise from or in connection with any act or omission of</w:t>
      </w:r>
      <w:r w:rsidR="007E1611" w:rsidRPr="009B010A">
        <w:rPr>
          <w:rFonts w:cs="Times New Roman"/>
          <w:color w:val="000000"/>
          <w:szCs w:val="24"/>
        </w:rPr>
        <w:t xml:space="preserve"> the Foundation</w:t>
      </w:r>
      <w:r w:rsidRPr="009B010A">
        <w:rPr>
          <w:rFonts w:cs="Times New Roman"/>
          <w:color w:val="000000"/>
          <w:szCs w:val="24"/>
        </w:rPr>
        <w:t>,</w:t>
      </w:r>
      <w:r w:rsidR="00891921" w:rsidRPr="009B010A">
        <w:rPr>
          <w:rFonts w:cs="Times New Roman"/>
          <w:color w:val="000000"/>
          <w:szCs w:val="24"/>
        </w:rPr>
        <w:t xml:space="preserve"> </w:t>
      </w:r>
      <w:r w:rsidRPr="009B010A">
        <w:rPr>
          <w:rFonts w:cs="Times New Roman"/>
          <w:color w:val="000000"/>
          <w:szCs w:val="24"/>
        </w:rPr>
        <w:t>its officers, directors, trustees, employees or agents.</w:t>
      </w:r>
      <w:r w:rsidR="00891921" w:rsidRPr="009B010A">
        <w:rPr>
          <w:rFonts w:cs="Times New Roman"/>
          <w:color w:val="000000"/>
          <w:szCs w:val="24"/>
        </w:rPr>
        <w:t xml:space="preserve"> </w:t>
      </w:r>
    </w:p>
    <w:p w14:paraId="3C0C57D0" w14:textId="77777777" w:rsidR="009B010A" w:rsidRPr="009B010A" w:rsidRDefault="009B010A" w:rsidP="009B010A">
      <w:pPr>
        <w:pStyle w:val="ListParagraph"/>
        <w:rPr>
          <w:rFonts w:cs="Times New Roman"/>
          <w:i/>
          <w:iCs/>
          <w:color w:val="000000"/>
          <w:szCs w:val="24"/>
        </w:rPr>
      </w:pPr>
    </w:p>
    <w:p w14:paraId="7274145C" w14:textId="77777777" w:rsidR="009B010A" w:rsidRPr="009B010A" w:rsidRDefault="009B010A" w:rsidP="009B010A">
      <w:pPr>
        <w:pStyle w:val="ListParagraph"/>
        <w:numPr>
          <w:ilvl w:val="0"/>
          <w:numId w:val="4"/>
        </w:numPr>
        <w:spacing w:after="120"/>
        <w:jc w:val="both"/>
        <w:rPr>
          <w:szCs w:val="24"/>
        </w:rPr>
      </w:pPr>
      <w:r w:rsidRPr="009B010A">
        <w:rPr>
          <w:rFonts w:cs="Times New Roman"/>
          <w:i/>
          <w:iCs/>
          <w:color w:val="000000"/>
          <w:szCs w:val="24"/>
        </w:rPr>
        <w:t xml:space="preserve"> </w:t>
      </w:r>
      <w:r w:rsidR="00F40B11" w:rsidRPr="009B010A">
        <w:rPr>
          <w:rFonts w:cs="Times New Roman"/>
          <w:i/>
          <w:iCs/>
          <w:color w:val="000000"/>
          <w:szCs w:val="24"/>
        </w:rPr>
        <w:t>[</w:t>
      </w:r>
      <w:r w:rsidR="00EF2D61" w:rsidRPr="009B010A">
        <w:rPr>
          <w:rFonts w:cs="Times New Roman"/>
          <w:b/>
          <w:bCs/>
          <w:i/>
          <w:iCs/>
          <w:color w:val="7030A0"/>
          <w:szCs w:val="24"/>
        </w:rPr>
        <w:t>Optional c</w:t>
      </w:r>
      <w:r w:rsidR="00F40B11" w:rsidRPr="009B010A">
        <w:rPr>
          <w:rFonts w:cs="Times New Roman"/>
          <w:b/>
          <w:bCs/>
          <w:i/>
          <w:iCs/>
          <w:color w:val="7030A0"/>
          <w:szCs w:val="24"/>
        </w:rPr>
        <w:t>lause</w:t>
      </w:r>
      <w:r w:rsidR="00F40B11" w:rsidRPr="009B010A">
        <w:rPr>
          <w:rFonts w:cs="Times New Roman"/>
          <w:i/>
          <w:iCs/>
          <w:color w:val="000000"/>
          <w:szCs w:val="24"/>
        </w:rPr>
        <w:t xml:space="preserve"> providing for mediation or binding arbitration as an alternative to litigation, in the</w:t>
      </w:r>
      <w:r w:rsidR="00891921" w:rsidRPr="009B010A">
        <w:rPr>
          <w:rFonts w:cs="Times New Roman"/>
          <w:i/>
          <w:iCs/>
          <w:color w:val="000000"/>
          <w:szCs w:val="24"/>
        </w:rPr>
        <w:t xml:space="preserve"> </w:t>
      </w:r>
      <w:r w:rsidR="00F40B11" w:rsidRPr="009B010A">
        <w:rPr>
          <w:rFonts w:cs="Times New Roman"/>
          <w:i/>
          <w:iCs/>
          <w:color w:val="000000"/>
          <w:szCs w:val="24"/>
        </w:rPr>
        <w:t>event of a dispute arising under the Agreement]</w:t>
      </w:r>
      <w:r w:rsidR="00891921" w:rsidRPr="009B010A">
        <w:rPr>
          <w:rFonts w:cs="Times New Roman"/>
          <w:i/>
          <w:iCs/>
          <w:color w:val="000000"/>
          <w:szCs w:val="24"/>
        </w:rPr>
        <w:t xml:space="preserve"> </w:t>
      </w:r>
    </w:p>
    <w:p w14:paraId="6A3E0348" w14:textId="77777777" w:rsidR="009B010A" w:rsidRPr="009B010A" w:rsidRDefault="009B010A" w:rsidP="009B010A">
      <w:pPr>
        <w:pStyle w:val="ListParagraph"/>
        <w:rPr>
          <w:rFonts w:cs="Times New Roman"/>
          <w:color w:val="000000"/>
          <w:szCs w:val="24"/>
        </w:rPr>
      </w:pPr>
    </w:p>
    <w:p w14:paraId="2416B3D5" w14:textId="77777777" w:rsidR="009B010A" w:rsidRPr="009B010A" w:rsidRDefault="00F40B11" w:rsidP="009B010A">
      <w:pPr>
        <w:pStyle w:val="ListParagraph"/>
        <w:numPr>
          <w:ilvl w:val="0"/>
          <w:numId w:val="4"/>
        </w:numPr>
        <w:spacing w:after="120"/>
        <w:jc w:val="both"/>
        <w:rPr>
          <w:szCs w:val="24"/>
        </w:rPr>
      </w:pPr>
      <w:r w:rsidRPr="009B010A">
        <w:rPr>
          <w:rFonts w:cs="Times New Roman"/>
          <w:color w:val="000000"/>
          <w:szCs w:val="24"/>
        </w:rPr>
        <w:t>This Agreement shall be governed by and construed in accordance with the laws of the State of</w:t>
      </w:r>
      <w:r w:rsidR="00891921" w:rsidRPr="009B010A">
        <w:rPr>
          <w:rFonts w:cs="Times New Roman"/>
          <w:color w:val="000000"/>
          <w:szCs w:val="24"/>
        </w:rPr>
        <w:t xml:space="preserve"> </w:t>
      </w:r>
      <w:r w:rsidRPr="009B010A">
        <w:rPr>
          <w:rFonts w:cs="Times New Roman"/>
          <w:color w:val="000000"/>
          <w:szCs w:val="24"/>
          <w:highlight w:val="yellow"/>
        </w:rPr>
        <w:t>___________</w:t>
      </w:r>
      <w:r w:rsidRPr="009B010A">
        <w:rPr>
          <w:rFonts w:cs="Times New Roman"/>
          <w:color w:val="000000"/>
          <w:szCs w:val="24"/>
        </w:rPr>
        <w:t xml:space="preserve"> applicable to agreements made and to be performed entirely within such State.</w:t>
      </w:r>
      <w:r w:rsidR="00891921" w:rsidRPr="009B010A">
        <w:rPr>
          <w:rFonts w:cs="Times New Roman"/>
          <w:color w:val="000000"/>
          <w:szCs w:val="24"/>
        </w:rPr>
        <w:t xml:space="preserve"> </w:t>
      </w:r>
    </w:p>
    <w:p w14:paraId="15FDA82E" w14:textId="77777777" w:rsidR="009B010A" w:rsidRPr="009B010A" w:rsidRDefault="009B010A" w:rsidP="009B010A">
      <w:pPr>
        <w:pStyle w:val="ListParagraph"/>
        <w:rPr>
          <w:rFonts w:cs="Times New Roman"/>
          <w:color w:val="000000"/>
          <w:szCs w:val="24"/>
        </w:rPr>
      </w:pPr>
    </w:p>
    <w:p w14:paraId="17D7BA16" w14:textId="00E9CAD3" w:rsidR="00F40B11" w:rsidRPr="009B010A" w:rsidRDefault="00F40B11" w:rsidP="009B010A">
      <w:pPr>
        <w:pStyle w:val="ListParagraph"/>
        <w:numPr>
          <w:ilvl w:val="0"/>
          <w:numId w:val="4"/>
        </w:numPr>
        <w:spacing w:after="120"/>
        <w:jc w:val="both"/>
        <w:rPr>
          <w:szCs w:val="24"/>
        </w:rPr>
      </w:pPr>
      <w:r w:rsidRPr="009B010A">
        <w:rPr>
          <w:rFonts w:cs="Times New Roman"/>
          <w:color w:val="000000"/>
          <w:szCs w:val="24"/>
        </w:rPr>
        <w:t>This Agreement shall supersede any prior oral or written understandings or communications</w:t>
      </w:r>
      <w:r w:rsidR="00891921" w:rsidRPr="009B010A">
        <w:rPr>
          <w:rFonts w:cs="Times New Roman"/>
          <w:color w:val="000000"/>
          <w:szCs w:val="24"/>
        </w:rPr>
        <w:t xml:space="preserve"> </w:t>
      </w:r>
      <w:r w:rsidRPr="009B010A">
        <w:rPr>
          <w:rFonts w:cs="Times New Roman"/>
          <w:color w:val="000000"/>
          <w:szCs w:val="24"/>
        </w:rPr>
        <w:t>between the parties and constitutes the entire agreement of the parties with respect to the</w:t>
      </w:r>
      <w:r w:rsidR="00891921" w:rsidRPr="009B010A">
        <w:rPr>
          <w:rFonts w:cs="Times New Roman"/>
          <w:color w:val="000000"/>
          <w:szCs w:val="24"/>
        </w:rPr>
        <w:t xml:space="preserve"> </w:t>
      </w:r>
      <w:r w:rsidRPr="009B010A">
        <w:rPr>
          <w:rFonts w:cs="Times New Roman"/>
          <w:color w:val="000000"/>
          <w:szCs w:val="24"/>
        </w:rPr>
        <w:t>subject matter hereof. This Agreement may not be amended or modified, except in a writing</w:t>
      </w:r>
      <w:r w:rsidR="00891921" w:rsidRPr="009B010A">
        <w:rPr>
          <w:rFonts w:cs="Times New Roman"/>
          <w:color w:val="000000"/>
          <w:szCs w:val="24"/>
        </w:rPr>
        <w:t xml:space="preserve"> </w:t>
      </w:r>
      <w:r w:rsidRPr="009B010A">
        <w:rPr>
          <w:rFonts w:cs="Times New Roman"/>
          <w:color w:val="000000"/>
          <w:szCs w:val="24"/>
        </w:rPr>
        <w:t>signed by both parties hereto.</w:t>
      </w:r>
    </w:p>
    <w:p w14:paraId="17D7BA18" w14:textId="30D214CF" w:rsidR="00F40B11" w:rsidRPr="0049336D" w:rsidRDefault="00F40B11" w:rsidP="0049336D">
      <w:pPr>
        <w:autoSpaceDE w:val="0"/>
        <w:autoSpaceDN w:val="0"/>
        <w:adjustRightInd w:val="0"/>
        <w:spacing w:after="0"/>
        <w:jc w:val="both"/>
        <w:rPr>
          <w:rFonts w:cs="Times New Roman"/>
          <w:color w:val="000000"/>
          <w:szCs w:val="24"/>
        </w:rPr>
      </w:pPr>
      <w:r w:rsidRPr="0049336D">
        <w:rPr>
          <w:rFonts w:cs="Times New Roman"/>
          <w:color w:val="000000"/>
          <w:szCs w:val="24"/>
        </w:rPr>
        <w:t>IN WITNESS WHEREOF, the parties have executed this Grant Agreement</w:t>
      </w:r>
      <w:r w:rsidR="009B010A">
        <w:rPr>
          <w:rFonts w:cs="Times New Roman"/>
          <w:color w:val="000000"/>
          <w:szCs w:val="24"/>
        </w:rPr>
        <w:t xml:space="preserve"> </w:t>
      </w:r>
      <w:r w:rsidRPr="0049336D">
        <w:rPr>
          <w:rFonts w:cs="Times New Roman"/>
          <w:color w:val="000000"/>
          <w:szCs w:val="24"/>
        </w:rPr>
        <w:t xml:space="preserve">effective on the </w:t>
      </w:r>
      <w:r w:rsidRPr="0071369A">
        <w:rPr>
          <w:rFonts w:cs="Times New Roman"/>
          <w:color w:val="000000"/>
          <w:szCs w:val="24"/>
          <w:highlight w:val="yellow"/>
        </w:rPr>
        <w:t>________</w:t>
      </w:r>
      <w:r w:rsidRPr="0049336D">
        <w:rPr>
          <w:rFonts w:cs="Times New Roman"/>
          <w:color w:val="000000"/>
          <w:szCs w:val="24"/>
        </w:rPr>
        <w:t xml:space="preserve"> day of </w:t>
      </w:r>
      <w:r w:rsidRPr="0071369A">
        <w:rPr>
          <w:rFonts w:cs="Times New Roman"/>
          <w:color w:val="000000"/>
          <w:szCs w:val="24"/>
          <w:highlight w:val="yellow"/>
        </w:rPr>
        <w:t>____________</w:t>
      </w:r>
      <w:r w:rsidRPr="0049336D">
        <w:rPr>
          <w:rFonts w:cs="Times New Roman"/>
          <w:color w:val="000000"/>
          <w:szCs w:val="24"/>
        </w:rPr>
        <w:t>, 20</w:t>
      </w:r>
      <w:r w:rsidR="0071369A" w:rsidRPr="0071369A">
        <w:rPr>
          <w:rFonts w:cs="Times New Roman"/>
          <w:color w:val="000000"/>
          <w:szCs w:val="24"/>
          <w:highlight w:val="yellow"/>
        </w:rPr>
        <w:t>_</w:t>
      </w:r>
      <w:r w:rsidRPr="0071369A">
        <w:rPr>
          <w:rFonts w:cs="Times New Roman"/>
          <w:color w:val="000000"/>
          <w:szCs w:val="24"/>
          <w:highlight w:val="yellow"/>
        </w:rPr>
        <w:t>__</w:t>
      </w:r>
      <w:r w:rsidRPr="0049336D">
        <w:rPr>
          <w:rFonts w:cs="Times New Roman"/>
          <w:color w:val="000000"/>
          <w:szCs w:val="24"/>
        </w:rPr>
        <w:t>.</w:t>
      </w:r>
    </w:p>
    <w:p w14:paraId="17D7BA19" w14:textId="77777777" w:rsidR="00CD6F32" w:rsidRDefault="00CD6F32" w:rsidP="0049336D">
      <w:pPr>
        <w:autoSpaceDE w:val="0"/>
        <w:autoSpaceDN w:val="0"/>
        <w:adjustRightInd w:val="0"/>
        <w:spacing w:after="0"/>
        <w:jc w:val="both"/>
        <w:rPr>
          <w:rFonts w:cs="Times New Roman"/>
          <w:color w:val="000000"/>
          <w:szCs w:val="24"/>
        </w:rPr>
      </w:pPr>
    </w:p>
    <w:p w14:paraId="17D7BA1A" w14:textId="77777777" w:rsidR="0049336D" w:rsidRPr="0049336D" w:rsidRDefault="0049336D" w:rsidP="0049336D">
      <w:pPr>
        <w:autoSpaceDE w:val="0"/>
        <w:autoSpaceDN w:val="0"/>
        <w:adjustRightInd w:val="0"/>
        <w:spacing w:after="0"/>
        <w:jc w:val="both"/>
        <w:rPr>
          <w:rFonts w:cs="Times New Roman"/>
          <w:color w:val="000000"/>
          <w:szCs w:val="24"/>
        </w:rPr>
      </w:pPr>
    </w:p>
    <w:p w14:paraId="17D7BA1B" w14:textId="77777777" w:rsidR="00F40B11" w:rsidRPr="0049336D" w:rsidRDefault="00F40B11" w:rsidP="0049336D">
      <w:pPr>
        <w:autoSpaceDE w:val="0"/>
        <w:autoSpaceDN w:val="0"/>
        <w:adjustRightInd w:val="0"/>
        <w:spacing w:after="0"/>
        <w:jc w:val="both"/>
        <w:rPr>
          <w:rFonts w:cs="Times New Roman"/>
          <w:color w:val="000000"/>
          <w:szCs w:val="24"/>
        </w:rPr>
      </w:pPr>
      <w:r w:rsidRPr="0049336D">
        <w:rPr>
          <w:rFonts w:cs="Times New Roman"/>
          <w:color w:val="000000"/>
          <w:szCs w:val="24"/>
        </w:rPr>
        <w:t>__________________________________,</w:t>
      </w:r>
      <w:r w:rsidR="007E1611" w:rsidRPr="0049336D">
        <w:rPr>
          <w:rFonts w:cs="Times New Roman"/>
          <w:color w:val="000000"/>
          <w:szCs w:val="24"/>
        </w:rPr>
        <w:t xml:space="preserve"> </w:t>
      </w:r>
      <w:r w:rsidR="00CD6F32" w:rsidRPr="0049336D">
        <w:rPr>
          <w:rFonts w:cs="Times New Roman"/>
          <w:b/>
          <w:color w:val="000000"/>
          <w:szCs w:val="24"/>
        </w:rPr>
        <w:t>[NAME]</w:t>
      </w:r>
      <w:r w:rsidR="007E1611" w:rsidRPr="0049336D">
        <w:rPr>
          <w:rFonts w:cs="Times New Roman"/>
          <w:color w:val="000000"/>
          <w:szCs w:val="24"/>
        </w:rPr>
        <w:t xml:space="preserve"> Foundation</w:t>
      </w:r>
    </w:p>
    <w:p w14:paraId="17D7BA1C" w14:textId="77777777" w:rsidR="00F40B11" w:rsidRPr="0049336D" w:rsidRDefault="00F40B11" w:rsidP="0049336D">
      <w:pPr>
        <w:autoSpaceDE w:val="0"/>
        <w:autoSpaceDN w:val="0"/>
        <w:adjustRightInd w:val="0"/>
        <w:spacing w:after="0"/>
        <w:jc w:val="both"/>
        <w:rPr>
          <w:rFonts w:cs="Times New Roman"/>
          <w:color w:val="000000"/>
          <w:szCs w:val="24"/>
        </w:rPr>
      </w:pPr>
      <w:r w:rsidRPr="0049336D">
        <w:rPr>
          <w:rFonts w:cs="Times New Roman"/>
          <w:color w:val="000000"/>
          <w:szCs w:val="24"/>
        </w:rPr>
        <w:t>By: Dated:</w:t>
      </w:r>
    </w:p>
    <w:p w14:paraId="17D7BA1D" w14:textId="77777777" w:rsidR="0049336D" w:rsidRDefault="0049336D" w:rsidP="0049336D">
      <w:pPr>
        <w:autoSpaceDE w:val="0"/>
        <w:autoSpaceDN w:val="0"/>
        <w:adjustRightInd w:val="0"/>
        <w:spacing w:after="0"/>
        <w:jc w:val="both"/>
        <w:rPr>
          <w:rFonts w:cs="Times New Roman"/>
          <w:color w:val="000000"/>
          <w:szCs w:val="24"/>
        </w:rPr>
      </w:pPr>
    </w:p>
    <w:p w14:paraId="17D7BA1E" w14:textId="77777777" w:rsidR="00F40B11" w:rsidRPr="0049336D" w:rsidRDefault="00F40B11" w:rsidP="0049336D">
      <w:pPr>
        <w:autoSpaceDE w:val="0"/>
        <w:autoSpaceDN w:val="0"/>
        <w:adjustRightInd w:val="0"/>
        <w:spacing w:after="0"/>
        <w:jc w:val="both"/>
        <w:rPr>
          <w:rFonts w:cs="Times New Roman"/>
          <w:color w:val="000000"/>
          <w:szCs w:val="24"/>
        </w:rPr>
      </w:pPr>
      <w:r w:rsidRPr="0049336D">
        <w:rPr>
          <w:rFonts w:cs="Times New Roman"/>
          <w:color w:val="000000"/>
          <w:szCs w:val="24"/>
        </w:rPr>
        <w:t>__________________________________, Grantee</w:t>
      </w:r>
    </w:p>
    <w:p w14:paraId="17D7BA1F" w14:textId="77777777" w:rsidR="00F40B11" w:rsidRPr="0049336D" w:rsidRDefault="00F40B11" w:rsidP="0049336D">
      <w:pPr>
        <w:jc w:val="both"/>
        <w:rPr>
          <w:szCs w:val="24"/>
        </w:rPr>
      </w:pPr>
      <w:r w:rsidRPr="0049336D">
        <w:rPr>
          <w:rFonts w:cs="Times New Roman"/>
          <w:color w:val="000000"/>
          <w:szCs w:val="24"/>
        </w:rPr>
        <w:t>By: Dated:</w:t>
      </w:r>
    </w:p>
    <w:sectPr w:rsidR="00F40B11" w:rsidRPr="0049336D" w:rsidSect="009429BD">
      <w:head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0F1DA" w14:textId="77777777" w:rsidR="00A24375" w:rsidRDefault="00A24375" w:rsidP="00B16909">
      <w:pPr>
        <w:spacing w:after="0" w:line="240" w:lineRule="auto"/>
      </w:pPr>
      <w:r>
        <w:separator/>
      </w:r>
    </w:p>
  </w:endnote>
  <w:endnote w:type="continuationSeparator" w:id="0">
    <w:p w14:paraId="1EB460F9" w14:textId="77777777" w:rsidR="00A24375" w:rsidRDefault="00A24375" w:rsidP="00B16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7BA2A" w14:textId="77777777" w:rsidR="008D1229" w:rsidRDefault="008D1229" w:rsidP="00465AC2">
    <w:pPr>
      <w:pStyle w:val="Footer"/>
      <w:rPr>
        <w:sz w:val="16"/>
        <w:szCs w:val="16"/>
        <w:lang w:val="en"/>
      </w:rPr>
    </w:pPr>
  </w:p>
  <w:p w14:paraId="17D7BA2B" w14:textId="77777777" w:rsidR="0049336D" w:rsidRDefault="0049336D" w:rsidP="0049336D">
    <w:pPr>
      <w:spacing w:after="0" w:line="240" w:lineRule="auto"/>
      <w:jc w:val="both"/>
      <w:rPr>
        <w:sz w:val="20"/>
        <w:szCs w:val="20"/>
      </w:rPr>
    </w:pPr>
    <w:r>
      <w:rPr>
        <w:sz w:val="20"/>
        <w:szCs w:val="20"/>
      </w:rPr>
      <w:t xml:space="preserve">Copyright ©2014 by the Council on Foundations, </w:t>
    </w:r>
    <w:hyperlink r:id="rId1" w:history="1">
      <w:r>
        <w:rPr>
          <w:rStyle w:val="Hyperlink"/>
          <w:sz w:val="20"/>
          <w:szCs w:val="20"/>
        </w:rPr>
        <w:t>www.cof.org</w:t>
      </w:r>
    </w:hyperlink>
    <w:r>
      <w:rPr>
        <w:sz w:val="20"/>
        <w:szCs w:val="20"/>
      </w:rPr>
      <w:t>.</w:t>
    </w:r>
  </w:p>
  <w:p w14:paraId="17D7BA2C" w14:textId="4A28A709" w:rsidR="0049336D" w:rsidRDefault="0049336D" w:rsidP="0049336D">
    <w:pPr>
      <w:spacing w:after="0" w:line="240" w:lineRule="auto"/>
      <w:jc w:val="both"/>
      <w:rPr>
        <w:sz w:val="20"/>
        <w:szCs w:val="20"/>
      </w:rPr>
    </w:pPr>
    <w:r>
      <w:rPr>
        <w:sz w:val="20"/>
        <w:szCs w:val="20"/>
      </w:rPr>
      <w:t>This sample document is</w:t>
    </w:r>
    <w:r>
      <w:rPr>
        <w:sz w:val="20"/>
        <w:szCs w:val="20"/>
        <w:lang w:val="en"/>
      </w:rPr>
      <w:t xml:space="preserve"> being provided for informational purposes only and is not to be shared without the permission of the Council on Foundations. Use of the sample document does not create an attorney-client relationship, and the information provided is not a substitute for expert legal, tax or other professional advice tailored to your specific circumstances. The information may not be relied upon for the purposes of avoiding any penalties that may be imposed under the Internal Revenue Code.</w:t>
    </w:r>
  </w:p>
  <w:p w14:paraId="17D7BA2D" w14:textId="77777777" w:rsidR="0049336D" w:rsidRDefault="0049336D" w:rsidP="0049336D">
    <w:pPr>
      <w:pStyle w:val="Footer"/>
      <w:rPr>
        <w:sz w:val="16"/>
        <w:szCs w:val="16"/>
      </w:rPr>
    </w:pPr>
  </w:p>
  <w:p w14:paraId="17D7BA2E" w14:textId="77777777" w:rsidR="006276B4" w:rsidRPr="00137511" w:rsidRDefault="006276B4" w:rsidP="00465AC2">
    <w:pPr>
      <w:pStyle w:val="Footer"/>
      <w:rPr>
        <w:sz w:val="16"/>
        <w:szCs w:val="16"/>
      </w:rPr>
    </w:pPr>
  </w:p>
  <w:p w14:paraId="17D7BA2F" w14:textId="77777777" w:rsidR="00A42B09" w:rsidRDefault="00A42B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E2A0E" w14:textId="77777777" w:rsidR="00A24375" w:rsidRDefault="00A24375" w:rsidP="00B16909">
      <w:pPr>
        <w:spacing w:after="0" w:line="240" w:lineRule="auto"/>
      </w:pPr>
      <w:r>
        <w:separator/>
      </w:r>
    </w:p>
  </w:footnote>
  <w:footnote w:type="continuationSeparator" w:id="0">
    <w:p w14:paraId="515274CC" w14:textId="77777777" w:rsidR="00A24375" w:rsidRDefault="00A24375" w:rsidP="00B169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7BA28" w14:textId="77777777" w:rsidR="00B16909" w:rsidRDefault="009429BD">
    <w:pPr>
      <w:pStyle w:val="Header"/>
    </w:pPr>
    <w:r>
      <w:t xml:space="preserve">Page </w:t>
    </w:r>
    <w:r>
      <w:fldChar w:fldCharType="begin"/>
    </w:r>
    <w:r>
      <w:instrText xml:space="preserve"> PAGE   \* MERGEFORMAT </w:instrText>
    </w:r>
    <w:r>
      <w:fldChar w:fldCharType="separate"/>
    </w:r>
    <w:r w:rsidR="0049336D">
      <w:rPr>
        <w:noProof/>
      </w:rPr>
      <w:t>4</w:t>
    </w:r>
    <w:r>
      <w:rPr>
        <w:noProof/>
      </w:rPr>
      <w:fldChar w:fldCharType="end"/>
    </w:r>
  </w:p>
  <w:p w14:paraId="17D7BA29" w14:textId="77777777" w:rsidR="00B16909" w:rsidRDefault="00B169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7F94"/>
    <w:multiLevelType w:val="hybridMultilevel"/>
    <w:tmpl w:val="6E8097E2"/>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1664EA"/>
    <w:multiLevelType w:val="hybridMultilevel"/>
    <w:tmpl w:val="6C9C0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330323"/>
    <w:multiLevelType w:val="hybridMultilevel"/>
    <w:tmpl w:val="F97473FC"/>
    <w:lvl w:ilvl="0" w:tplc="0409000F">
      <w:start w:val="1"/>
      <w:numFmt w:val="decimal"/>
      <w:lvlText w:val="%1."/>
      <w:lvlJc w:val="left"/>
      <w:pPr>
        <w:ind w:left="14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A94F47"/>
    <w:multiLevelType w:val="hybridMultilevel"/>
    <w:tmpl w:val="EF5C4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9610E2"/>
    <w:multiLevelType w:val="hybridMultilevel"/>
    <w:tmpl w:val="C1742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9651D4"/>
    <w:multiLevelType w:val="hybridMultilevel"/>
    <w:tmpl w:val="F1B40D5E"/>
    <w:lvl w:ilvl="0" w:tplc="0409000F">
      <w:start w:val="1"/>
      <w:numFmt w:val="decimal"/>
      <w:lvlText w:val="%1."/>
      <w:lvlJc w:val="left"/>
      <w:pPr>
        <w:ind w:left="36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70774BF7"/>
    <w:multiLevelType w:val="hybridMultilevel"/>
    <w:tmpl w:val="6BC8502A"/>
    <w:lvl w:ilvl="0" w:tplc="5F5E22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1D0919"/>
    <w:multiLevelType w:val="hybridMultilevel"/>
    <w:tmpl w:val="4E30153C"/>
    <w:lvl w:ilvl="0" w:tplc="0409000F">
      <w:start w:val="1"/>
      <w:numFmt w:val="decimal"/>
      <w:lvlText w:val="%1."/>
      <w:lvlJc w:val="left"/>
      <w:pPr>
        <w:ind w:left="36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1650935536">
    <w:abstractNumId w:val="4"/>
  </w:num>
  <w:num w:numId="2" w16cid:durableId="1454202973">
    <w:abstractNumId w:val="1"/>
  </w:num>
  <w:num w:numId="3" w16cid:durableId="1900479327">
    <w:abstractNumId w:val="6"/>
  </w:num>
  <w:num w:numId="4" w16cid:durableId="2014409693">
    <w:abstractNumId w:val="3"/>
  </w:num>
  <w:num w:numId="5" w16cid:durableId="889001335">
    <w:abstractNumId w:val="2"/>
  </w:num>
  <w:num w:numId="6" w16cid:durableId="495848477">
    <w:abstractNumId w:val="7"/>
  </w:num>
  <w:num w:numId="7" w16cid:durableId="1177964634">
    <w:abstractNumId w:val="5"/>
  </w:num>
  <w:num w:numId="8" w16cid:durableId="847523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909"/>
    <w:rsid w:val="00073E26"/>
    <w:rsid w:val="0009350C"/>
    <w:rsid w:val="0010197C"/>
    <w:rsid w:val="00111CF7"/>
    <w:rsid w:val="00186724"/>
    <w:rsid w:val="00200E59"/>
    <w:rsid w:val="00260984"/>
    <w:rsid w:val="002713A4"/>
    <w:rsid w:val="002A01DD"/>
    <w:rsid w:val="002A1F62"/>
    <w:rsid w:val="00396625"/>
    <w:rsid w:val="0049336D"/>
    <w:rsid w:val="004C65E4"/>
    <w:rsid w:val="00610BEA"/>
    <w:rsid w:val="006276B4"/>
    <w:rsid w:val="006923C3"/>
    <w:rsid w:val="00693EDE"/>
    <w:rsid w:val="006B15EC"/>
    <w:rsid w:val="006B7D95"/>
    <w:rsid w:val="00701369"/>
    <w:rsid w:val="0071369A"/>
    <w:rsid w:val="007C2A46"/>
    <w:rsid w:val="007E1611"/>
    <w:rsid w:val="008105AE"/>
    <w:rsid w:val="00811DDA"/>
    <w:rsid w:val="00844787"/>
    <w:rsid w:val="00891921"/>
    <w:rsid w:val="008958ED"/>
    <w:rsid w:val="008D1229"/>
    <w:rsid w:val="009429BD"/>
    <w:rsid w:val="009B010A"/>
    <w:rsid w:val="00A2172A"/>
    <w:rsid w:val="00A24375"/>
    <w:rsid w:val="00A42B09"/>
    <w:rsid w:val="00A535DC"/>
    <w:rsid w:val="00AB434C"/>
    <w:rsid w:val="00B16909"/>
    <w:rsid w:val="00B36DAC"/>
    <w:rsid w:val="00BD6511"/>
    <w:rsid w:val="00BE031D"/>
    <w:rsid w:val="00CD6F32"/>
    <w:rsid w:val="00CF61C1"/>
    <w:rsid w:val="00D1615F"/>
    <w:rsid w:val="00D34675"/>
    <w:rsid w:val="00D46DD3"/>
    <w:rsid w:val="00D61EEE"/>
    <w:rsid w:val="00D63F67"/>
    <w:rsid w:val="00E14F52"/>
    <w:rsid w:val="00E90BE2"/>
    <w:rsid w:val="00EF2D61"/>
    <w:rsid w:val="00F40B11"/>
    <w:rsid w:val="00F42FE5"/>
    <w:rsid w:val="00FB6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7BA00"/>
  <w15:docId w15:val="{F32145B3-4E1B-4A96-B9AF-CB885163D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CF7"/>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GHeader2">
    <w:name w:val="JG Header 2"/>
    <w:basedOn w:val="Normal"/>
    <w:next w:val="Normal"/>
    <w:link w:val="JGHeader2Char"/>
    <w:qFormat/>
    <w:rsid w:val="009429BD"/>
    <w:pPr>
      <w:spacing w:after="120"/>
    </w:pPr>
    <w:rPr>
      <w:szCs w:val="28"/>
      <w:u w:val="single"/>
    </w:rPr>
  </w:style>
  <w:style w:type="character" w:customStyle="1" w:styleId="JGHeader2Char">
    <w:name w:val="JG Header 2 Char"/>
    <w:basedOn w:val="DefaultParagraphFont"/>
    <w:link w:val="JGHeader2"/>
    <w:rsid w:val="009429BD"/>
    <w:rPr>
      <w:sz w:val="24"/>
      <w:szCs w:val="28"/>
      <w:u w:val="single"/>
    </w:rPr>
  </w:style>
  <w:style w:type="paragraph" w:customStyle="1" w:styleId="JGheader1">
    <w:name w:val="JG header 1"/>
    <w:basedOn w:val="Normal"/>
    <w:next w:val="Normal"/>
    <w:link w:val="JGheader1Char"/>
    <w:qFormat/>
    <w:rsid w:val="00E14F52"/>
    <w:pPr>
      <w:spacing w:after="120"/>
    </w:pPr>
    <w:rPr>
      <w:b/>
      <w:sz w:val="28"/>
      <w:szCs w:val="28"/>
      <w:u w:val="single"/>
    </w:rPr>
  </w:style>
  <w:style w:type="character" w:customStyle="1" w:styleId="JGheader1Char">
    <w:name w:val="JG header 1 Char"/>
    <w:basedOn w:val="DefaultParagraphFont"/>
    <w:link w:val="JGheader1"/>
    <w:rsid w:val="00E14F52"/>
    <w:rPr>
      <w:b/>
      <w:sz w:val="28"/>
      <w:szCs w:val="28"/>
      <w:u w:val="single"/>
    </w:rPr>
  </w:style>
  <w:style w:type="paragraph" w:styleId="Header">
    <w:name w:val="header"/>
    <w:basedOn w:val="Normal"/>
    <w:link w:val="HeaderChar"/>
    <w:uiPriority w:val="99"/>
    <w:unhideWhenUsed/>
    <w:rsid w:val="00B169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909"/>
    <w:rPr>
      <w:sz w:val="24"/>
    </w:rPr>
  </w:style>
  <w:style w:type="paragraph" w:styleId="Footer">
    <w:name w:val="footer"/>
    <w:basedOn w:val="Normal"/>
    <w:link w:val="FooterChar"/>
    <w:uiPriority w:val="99"/>
    <w:unhideWhenUsed/>
    <w:rsid w:val="00B169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909"/>
    <w:rPr>
      <w:sz w:val="24"/>
    </w:rPr>
  </w:style>
  <w:style w:type="paragraph" w:styleId="BalloonText">
    <w:name w:val="Balloon Text"/>
    <w:basedOn w:val="Normal"/>
    <w:link w:val="BalloonTextChar"/>
    <w:uiPriority w:val="99"/>
    <w:semiHidden/>
    <w:unhideWhenUsed/>
    <w:rsid w:val="00B169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909"/>
    <w:rPr>
      <w:rFonts w:ascii="Tahoma" w:hAnsi="Tahoma" w:cs="Tahoma"/>
      <w:sz w:val="16"/>
      <w:szCs w:val="16"/>
    </w:rPr>
  </w:style>
  <w:style w:type="paragraph" w:styleId="Title">
    <w:name w:val="Title"/>
    <w:basedOn w:val="Normal"/>
    <w:next w:val="Normal"/>
    <w:link w:val="TitleChar"/>
    <w:uiPriority w:val="10"/>
    <w:qFormat/>
    <w:rsid w:val="00B1690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16909"/>
    <w:rPr>
      <w:rFonts w:asciiTheme="majorHAnsi" w:eastAsiaTheme="majorEastAsia" w:hAnsiTheme="majorHAnsi" w:cstheme="majorBidi"/>
      <w:color w:val="17365D" w:themeColor="text2" w:themeShade="BF"/>
      <w:spacing w:val="5"/>
      <w:kern w:val="28"/>
      <w:sz w:val="52"/>
      <w:szCs w:val="52"/>
    </w:rPr>
  </w:style>
  <w:style w:type="paragraph" w:styleId="NoSpacing">
    <w:name w:val="No Spacing"/>
    <w:aliases w:val="JG Header 3"/>
    <w:uiPriority w:val="1"/>
    <w:qFormat/>
    <w:rsid w:val="009429BD"/>
    <w:pPr>
      <w:spacing w:after="0" w:line="240" w:lineRule="auto"/>
    </w:pPr>
    <w:rPr>
      <w:b/>
      <w:sz w:val="24"/>
    </w:rPr>
  </w:style>
  <w:style w:type="paragraph" w:styleId="ListParagraph">
    <w:name w:val="List Paragraph"/>
    <w:basedOn w:val="Normal"/>
    <w:uiPriority w:val="34"/>
    <w:qFormat/>
    <w:rsid w:val="008105AE"/>
    <w:pPr>
      <w:ind w:left="720"/>
      <w:contextualSpacing/>
    </w:pPr>
  </w:style>
  <w:style w:type="character" w:styleId="Hyperlink">
    <w:name w:val="Hyperlink"/>
    <w:basedOn w:val="DefaultParagraphFont"/>
    <w:uiPriority w:val="99"/>
    <w:unhideWhenUsed/>
    <w:rsid w:val="002A01DD"/>
    <w:rPr>
      <w:color w:val="0000FF" w:themeColor="hyperlink"/>
      <w:u w:val="single"/>
    </w:rPr>
  </w:style>
  <w:style w:type="character" w:styleId="FollowedHyperlink">
    <w:name w:val="FollowedHyperlink"/>
    <w:basedOn w:val="DefaultParagraphFont"/>
    <w:uiPriority w:val="99"/>
    <w:semiHidden/>
    <w:unhideWhenUsed/>
    <w:rsid w:val="006923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73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1117</Words>
  <Characters>6371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Janne</dc:creator>
  <cp:lastModifiedBy>Jason Ludwig</cp:lastModifiedBy>
  <cp:revision>8</cp:revision>
  <dcterms:created xsi:type="dcterms:W3CDTF">2026-07-22T18:41:00Z</dcterms:created>
  <dcterms:modified xsi:type="dcterms:W3CDTF">2026-07-22T18:48:00Z</dcterms:modified>
</cp:coreProperties>
</file>